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CA7B" w14:textId="3D84D298" w:rsidR="002C213E" w:rsidRPr="00AD7384" w:rsidRDefault="008A3A23" w:rsidP="00BE5962">
      <w:pPr>
        <w:pStyle w:val="IAMUCTitle"/>
        <w:tabs>
          <w:tab w:val="left" w:pos="1134"/>
        </w:tabs>
        <w:outlineLvl w:val="0"/>
        <w:rPr>
          <w:rFonts w:ascii="Times New Roman" w:hAnsi="Times New Roman"/>
          <w:b/>
          <w:bCs/>
          <w:sz w:val="28"/>
          <w:szCs w:val="24"/>
          <w:lang w:val="en-GB"/>
        </w:rPr>
      </w:pPr>
      <w:r w:rsidRPr="00AD7384">
        <w:rPr>
          <w:rFonts w:ascii="Times New Roman" w:hAnsi="Times New Roman"/>
          <w:b/>
          <w:bCs/>
          <w:sz w:val="28"/>
          <w:szCs w:val="24"/>
          <w:lang w:val="en-GB"/>
        </w:rPr>
        <w:t>Title</w:t>
      </w:r>
    </w:p>
    <w:p w14:paraId="56CBE148" w14:textId="63A0E7A1" w:rsidR="008A3A23" w:rsidRPr="00AD7384" w:rsidRDefault="00B06868" w:rsidP="008A3A23">
      <w:pPr>
        <w:spacing w:after="0" w:line="360" w:lineRule="auto"/>
        <w:ind w:left="426"/>
        <w:jc w:val="center"/>
        <w:rPr>
          <w:rFonts w:cs="Times New Roman"/>
          <w:b/>
          <w:sz w:val="20"/>
          <w:szCs w:val="20"/>
          <w:vertAlign w:val="superscript"/>
          <w:lang w:val="en-GB"/>
        </w:rPr>
      </w:pPr>
      <w:bookmarkStart w:id="0" w:name="_Hlk212049775"/>
      <w:r w:rsidRPr="00AD7384">
        <w:rPr>
          <w:rFonts w:ascii="Times New Roman" w:hAnsi="Times New Roman" w:cs="Times New Roman"/>
          <w:b/>
          <w:lang w:val="en-GB"/>
        </w:rPr>
        <w:t>N</w:t>
      </w:r>
      <w:r w:rsidR="008A3A23" w:rsidRPr="00AD7384">
        <w:rPr>
          <w:rFonts w:ascii="Times New Roman" w:hAnsi="Times New Roman" w:cs="Times New Roman"/>
          <w:b/>
          <w:lang w:val="en-GB"/>
        </w:rPr>
        <w:t xml:space="preserve">ame </w:t>
      </w:r>
      <w:bookmarkEnd w:id="0"/>
      <w:r w:rsidR="008A3A23" w:rsidRPr="00AD7384">
        <w:rPr>
          <w:rFonts w:ascii="Times New Roman" w:hAnsi="Times New Roman" w:cs="Times New Roman"/>
          <w:b/>
          <w:lang w:val="en-GB"/>
        </w:rPr>
        <w:t xml:space="preserve">Surname </w:t>
      </w:r>
      <w:r w:rsidR="008A3A23" w:rsidRPr="00AD7384">
        <w:rPr>
          <w:rFonts w:ascii="Times New Roman" w:hAnsi="Times New Roman" w:cs="Times New Roman"/>
          <w:b/>
          <w:vertAlign w:val="superscript"/>
          <w:lang w:val="en-GB"/>
        </w:rPr>
        <w:t>1</w:t>
      </w:r>
      <w:r w:rsidR="00436319" w:rsidRPr="00AD7384">
        <w:rPr>
          <w:rFonts w:ascii="Times New Roman" w:hAnsi="Times New Roman" w:cs="Times New Roman"/>
          <w:b/>
          <w:lang w:val="en-GB"/>
        </w:rPr>
        <w:t>*</w:t>
      </w:r>
      <w:r w:rsidR="008A3A23" w:rsidRPr="00AD7384">
        <w:rPr>
          <w:rFonts w:ascii="Times New Roman" w:hAnsi="Times New Roman" w:cs="Times New Roman"/>
          <w:b/>
          <w:lang w:val="en-GB"/>
        </w:rPr>
        <w:t xml:space="preserve">, </w:t>
      </w:r>
      <w:r w:rsidRPr="00AD7384">
        <w:rPr>
          <w:rFonts w:ascii="Times New Roman" w:hAnsi="Times New Roman" w:cs="Times New Roman"/>
          <w:b/>
          <w:lang w:val="en-GB"/>
        </w:rPr>
        <w:t xml:space="preserve">Name </w:t>
      </w:r>
      <w:r w:rsidR="008A3A23" w:rsidRPr="00AD7384">
        <w:rPr>
          <w:rFonts w:ascii="Times New Roman" w:hAnsi="Times New Roman" w:cs="Times New Roman"/>
          <w:b/>
          <w:lang w:val="en-GB"/>
        </w:rPr>
        <w:t xml:space="preserve">Surname </w:t>
      </w:r>
      <w:r w:rsidR="008A3A23" w:rsidRPr="00AD7384">
        <w:rPr>
          <w:rFonts w:ascii="Times New Roman" w:hAnsi="Times New Roman" w:cs="Times New Roman"/>
          <w:b/>
          <w:vertAlign w:val="superscript"/>
          <w:lang w:val="en-GB"/>
        </w:rPr>
        <w:t>2</w:t>
      </w:r>
      <w:r w:rsidR="008A3A23" w:rsidRPr="00AD7384">
        <w:rPr>
          <w:rFonts w:ascii="Times New Roman" w:hAnsi="Times New Roman" w:cs="Times New Roman"/>
          <w:b/>
          <w:lang w:val="en-GB"/>
        </w:rPr>
        <w:t xml:space="preserve">, and </w:t>
      </w:r>
      <w:r w:rsidRPr="00AD7384">
        <w:rPr>
          <w:rFonts w:ascii="Times New Roman" w:hAnsi="Times New Roman" w:cs="Times New Roman"/>
          <w:b/>
          <w:lang w:val="en-GB"/>
        </w:rPr>
        <w:t xml:space="preserve">Name </w:t>
      </w:r>
      <w:r w:rsidR="008A3A23" w:rsidRPr="00AD7384">
        <w:rPr>
          <w:rFonts w:ascii="Times New Roman" w:hAnsi="Times New Roman" w:cs="Times New Roman"/>
          <w:b/>
          <w:lang w:val="en-GB"/>
        </w:rPr>
        <w:t xml:space="preserve">Surname </w:t>
      </w:r>
      <w:r w:rsidR="008A3A23" w:rsidRPr="00AD7384">
        <w:rPr>
          <w:rFonts w:ascii="Times New Roman" w:hAnsi="Times New Roman" w:cs="Times New Roman"/>
          <w:b/>
          <w:vertAlign w:val="superscript"/>
          <w:lang w:val="en-GB"/>
        </w:rPr>
        <w:t>2</w:t>
      </w:r>
    </w:p>
    <w:p w14:paraId="6D0EF798" w14:textId="14DE8815" w:rsidR="008A3A23" w:rsidRPr="00AD7384" w:rsidRDefault="008A3A23" w:rsidP="008A3A23">
      <w:pPr>
        <w:spacing w:after="0" w:line="360" w:lineRule="auto"/>
        <w:ind w:left="426"/>
        <w:jc w:val="center"/>
        <w:rPr>
          <w:rFonts w:ascii="Times New Roman" w:hAnsi="Times New Roman" w:cs="Times New Roman"/>
          <w:bCs/>
          <w:sz w:val="20"/>
          <w:szCs w:val="20"/>
          <w:lang w:val="en-GB"/>
        </w:rPr>
      </w:pPr>
      <w:r w:rsidRPr="00AD7384">
        <w:rPr>
          <w:rFonts w:ascii="Times New Roman" w:hAnsi="Times New Roman" w:cs="Times New Roman"/>
          <w:bCs/>
          <w:sz w:val="20"/>
          <w:szCs w:val="20"/>
          <w:vertAlign w:val="superscript"/>
          <w:lang w:val="en-GB"/>
        </w:rPr>
        <w:t>1</w:t>
      </w:r>
      <w:r w:rsidR="00436319">
        <w:rPr>
          <w:rFonts w:ascii="Times New Roman" w:hAnsi="Times New Roman" w:cs="Times New Roman"/>
          <w:bCs/>
          <w:sz w:val="20"/>
          <w:szCs w:val="20"/>
          <w:lang w:val="en-GB"/>
        </w:rPr>
        <w:t>affilated</w:t>
      </w:r>
      <w:r w:rsidRPr="00AD7384">
        <w:rPr>
          <w:rFonts w:ascii="Times New Roman" w:hAnsi="Times New Roman" w:cs="Times New Roman"/>
          <w:bCs/>
          <w:sz w:val="20"/>
          <w:szCs w:val="20"/>
          <w:lang w:val="en-GB"/>
        </w:rPr>
        <w:t xml:space="preserve"> university, Country</w:t>
      </w:r>
    </w:p>
    <w:p w14:paraId="723D729C" w14:textId="77777777" w:rsidR="008A3A23" w:rsidRPr="00AD7384" w:rsidRDefault="008A3A23" w:rsidP="008A3A23">
      <w:pPr>
        <w:spacing w:after="0" w:line="360" w:lineRule="auto"/>
        <w:ind w:left="426"/>
        <w:jc w:val="center"/>
        <w:rPr>
          <w:rFonts w:ascii="Times New Roman" w:hAnsi="Times New Roman" w:cs="Times New Roman"/>
          <w:bCs/>
          <w:sz w:val="20"/>
          <w:szCs w:val="20"/>
          <w:lang w:val="en-GB"/>
        </w:rPr>
      </w:pPr>
      <w:r w:rsidRPr="00AD7384">
        <w:rPr>
          <w:rFonts w:ascii="Times New Roman" w:hAnsi="Times New Roman" w:cs="Times New Roman"/>
          <w:bCs/>
          <w:sz w:val="20"/>
          <w:szCs w:val="20"/>
          <w:vertAlign w:val="superscript"/>
          <w:lang w:val="en-GB"/>
        </w:rPr>
        <w:t>2</w:t>
      </w:r>
      <w:r w:rsidRPr="00AD7384">
        <w:rPr>
          <w:rFonts w:ascii="Times New Roman" w:hAnsi="Times New Roman" w:cs="Times New Roman"/>
          <w:bCs/>
          <w:sz w:val="20"/>
          <w:szCs w:val="20"/>
          <w:lang w:val="en-GB"/>
        </w:rPr>
        <w:t xml:space="preserve"> Second affiliation, Country</w:t>
      </w:r>
    </w:p>
    <w:p w14:paraId="1E75489A" w14:textId="3A62B632" w:rsidR="002C213E" w:rsidRPr="00AD7384" w:rsidRDefault="008A3A23" w:rsidP="00460988">
      <w:pPr>
        <w:spacing w:after="120" w:line="360" w:lineRule="auto"/>
        <w:ind w:left="425"/>
        <w:jc w:val="center"/>
        <w:rPr>
          <w:rStyle w:val="Hyperlink"/>
          <w:rFonts w:ascii="Times New Roman" w:hAnsi="Times New Roman" w:cs="Times New Roman"/>
          <w:bCs/>
          <w:color w:val="auto"/>
          <w:sz w:val="20"/>
          <w:szCs w:val="20"/>
          <w:lang w:val="en-GB"/>
        </w:rPr>
      </w:pPr>
      <w:r w:rsidRPr="00AD7384">
        <w:rPr>
          <w:rFonts w:ascii="Times New Roman" w:hAnsi="Times New Roman" w:cs="Times New Roman"/>
          <w:bCs/>
          <w:sz w:val="20"/>
          <w:szCs w:val="20"/>
          <w:lang w:val="en-GB"/>
        </w:rPr>
        <w:t xml:space="preserve">* Corresponding author: </w:t>
      </w:r>
      <w:proofErr w:type="spellStart"/>
      <w:proofErr w:type="gramStart"/>
      <w:r w:rsidRPr="00AD7384">
        <w:rPr>
          <w:rFonts w:ascii="Times New Roman" w:hAnsi="Times New Roman" w:cs="Times New Roman"/>
          <w:bCs/>
          <w:sz w:val="20"/>
          <w:szCs w:val="20"/>
          <w:lang w:val="en-GB"/>
        </w:rPr>
        <w:t>author@university.xx</w:t>
      </w:r>
      <w:proofErr w:type="spellEnd"/>
      <w:r w:rsidRPr="00AD7384">
        <w:rPr>
          <w:rFonts w:ascii="Times New Roman" w:hAnsi="Times New Roman" w:cs="Times New Roman"/>
          <w:bCs/>
          <w:sz w:val="20"/>
          <w:szCs w:val="20"/>
          <w:lang w:val="en-GB"/>
        </w:rPr>
        <w:t>;</w:t>
      </w:r>
      <w:proofErr w:type="gramEnd"/>
    </w:p>
    <w:p w14:paraId="5FF62119" w14:textId="6098DFED" w:rsidR="008C06C8" w:rsidRDefault="000B65F9" w:rsidP="008C06C8">
      <w:pPr>
        <w:spacing w:after="0" w:line="360" w:lineRule="auto"/>
        <w:jc w:val="both"/>
        <w:rPr>
          <w:rFonts w:ascii="Times New Roman" w:hAnsi="Times New Roman" w:cs="Times New Roman"/>
          <w:lang w:val="en-GB"/>
        </w:rPr>
      </w:pPr>
      <w:r w:rsidRPr="00AD7384">
        <w:rPr>
          <w:rFonts w:ascii="Times New Roman" w:eastAsia="Times New Roman" w:hAnsi="Times New Roman" w:cs="Times New Roman"/>
          <w:lang w:val="en-GB" w:eastAsia="ru-RU"/>
        </w:rPr>
        <w:t xml:space="preserve">This electronic document is a “live” template and is used to format the paper and style the text. </w:t>
      </w:r>
      <w:r w:rsidR="00F027D5" w:rsidRPr="00AD7384">
        <w:rPr>
          <w:rFonts w:ascii="Times New Roman" w:eastAsia="Times New Roman" w:hAnsi="Times New Roman" w:cs="Times New Roman"/>
          <w:lang w:val="en-GB" w:eastAsia="ru-RU"/>
        </w:rPr>
        <w:t>The template</w:t>
      </w:r>
      <w:r w:rsidRPr="00AD7384">
        <w:rPr>
          <w:rFonts w:ascii="Times New Roman" w:eastAsia="Times New Roman" w:hAnsi="Times New Roman" w:cs="Times New Roman"/>
          <w:lang w:val="en-GB" w:eastAsia="ru-RU"/>
        </w:rPr>
        <w:t xml:space="preserve"> saved as “MS Word </w:t>
      </w:r>
      <w:r w:rsidR="008C06C8" w:rsidRPr="00AD7384">
        <w:rPr>
          <w:rFonts w:ascii="Times New Roman" w:hAnsi="Times New Roman" w:cs="Times New Roman"/>
          <w:b/>
          <w:lang w:val="en-GB"/>
        </w:rPr>
        <w:t xml:space="preserve">Abstract. </w:t>
      </w:r>
      <w:r w:rsidR="008C06C8" w:rsidRPr="00436319">
        <w:rPr>
          <w:rFonts w:ascii="Times New Roman" w:hAnsi="Times New Roman" w:cs="Times New Roman"/>
          <w:bCs/>
          <w:lang w:val="en-GB"/>
        </w:rPr>
        <w:t>An abstract is a summary of the paper (preferably written in one paragraph), where the relevance, purpose and objectives of the paper, the method (s) and results used in the research will be clearly and succinctly stated. The number of words in the abstract should not exceed 250.</w:t>
      </w:r>
      <w:r w:rsidR="008C06C8">
        <w:rPr>
          <w:rFonts w:ascii="Times New Roman" w:hAnsi="Times New Roman" w:cs="Times New Roman"/>
          <w:bCs/>
          <w:lang w:val="en-GB"/>
        </w:rPr>
        <w:t xml:space="preserve">  </w:t>
      </w:r>
      <w:r w:rsidR="008C06C8" w:rsidRPr="00067C37">
        <w:rPr>
          <w:rFonts w:ascii="Times New Roman" w:hAnsi="Times New Roman" w:cs="Times New Roman"/>
          <w:bCs/>
          <w:lang w:val="en-GB"/>
        </w:rPr>
        <w:t xml:space="preserve">References and conclusion in the abstract are not </w:t>
      </w:r>
      <w:r w:rsidR="008C06C8">
        <w:rPr>
          <w:rFonts w:ascii="Times New Roman" w:hAnsi="Times New Roman" w:cs="Times New Roman"/>
          <w:bCs/>
          <w:lang w:val="en-GB"/>
        </w:rPr>
        <w:t>recommended.</w:t>
      </w:r>
      <w:r w:rsidR="008C06C8" w:rsidRPr="00067C37">
        <w:rPr>
          <w:rFonts w:ascii="Times New Roman" w:hAnsi="Times New Roman" w:cs="Times New Roman"/>
          <w:bCs/>
          <w:lang w:val="en-GB"/>
        </w:rPr>
        <w:t xml:space="preserve"> </w:t>
      </w:r>
      <w:r w:rsidR="008C06C8" w:rsidRPr="00AD7384">
        <w:rPr>
          <w:rFonts w:ascii="Times New Roman" w:hAnsi="Times New Roman" w:cs="Times New Roman"/>
          <w:lang w:val="en-GB"/>
        </w:rPr>
        <w:t xml:space="preserve">Authors must prepare their papers by strictly adhering to this template. </w:t>
      </w:r>
    </w:p>
    <w:p w14:paraId="00609BC5" w14:textId="77777777" w:rsidR="008C06C8" w:rsidRDefault="008C06C8" w:rsidP="008C06C8">
      <w:pPr>
        <w:spacing w:after="0" w:line="360" w:lineRule="auto"/>
        <w:jc w:val="both"/>
        <w:rPr>
          <w:rFonts w:ascii="Times New Roman" w:hAnsi="Times New Roman" w:cs="Times New Roman"/>
          <w:lang w:val="en-GB"/>
        </w:rPr>
      </w:pPr>
    </w:p>
    <w:p w14:paraId="15448652" w14:textId="77777777" w:rsidR="008C06C8" w:rsidRPr="00AD7384" w:rsidRDefault="008C06C8" w:rsidP="008C06C8">
      <w:pPr>
        <w:spacing w:after="0" w:line="360" w:lineRule="auto"/>
        <w:jc w:val="both"/>
        <w:rPr>
          <w:rFonts w:ascii="Times New Roman" w:hAnsi="Times New Roman" w:cs="Times New Roman"/>
          <w:b/>
          <w:lang w:val="en-GB"/>
        </w:rPr>
      </w:pPr>
    </w:p>
    <w:p w14:paraId="00E1C2A6" w14:textId="77777777" w:rsidR="008C06C8" w:rsidRPr="00AD7384" w:rsidRDefault="008C06C8" w:rsidP="008C06C8">
      <w:pPr>
        <w:spacing w:after="0" w:line="360" w:lineRule="auto"/>
        <w:jc w:val="both"/>
        <w:rPr>
          <w:rFonts w:ascii="Times New Roman" w:hAnsi="Times New Roman" w:cs="Times New Roman"/>
          <w:b/>
          <w:lang w:val="en-GB"/>
        </w:rPr>
      </w:pPr>
      <w:r w:rsidRPr="00AD7384">
        <w:rPr>
          <w:rFonts w:ascii="Times New Roman" w:hAnsi="Times New Roman" w:cs="Times New Roman"/>
          <w:b/>
          <w:lang w:val="en-GB"/>
        </w:rPr>
        <w:t xml:space="preserve">Key Words:  </w:t>
      </w:r>
      <w:r w:rsidRPr="00490B66">
        <w:rPr>
          <w:rFonts w:ascii="Times New Roman" w:hAnsi="Times New Roman" w:cs="Times New Roman"/>
          <w:bCs/>
          <w:lang w:val="en-GB"/>
        </w:rPr>
        <w:t>Keywords should reflect the main content, and the principal concepts presented in the paper. Authors are requested to provide no more than five (5) keywords.</w:t>
      </w:r>
    </w:p>
    <w:p w14:paraId="6FF50764" w14:textId="77777777" w:rsidR="008C06C8" w:rsidRPr="00AD7384" w:rsidRDefault="008C06C8" w:rsidP="008C06C8">
      <w:pPr>
        <w:spacing w:after="0" w:line="360" w:lineRule="auto"/>
        <w:jc w:val="both"/>
        <w:rPr>
          <w:rFonts w:ascii="Times New Roman" w:hAnsi="Times New Roman" w:cs="Times New Roman"/>
          <w:b/>
          <w:lang w:val="en-GB"/>
        </w:rPr>
      </w:pPr>
    </w:p>
    <w:p w14:paraId="2629765B" w14:textId="77777777" w:rsidR="008C06C8" w:rsidRPr="00AD7384" w:rsidRDefault="008C06C8" w:rsidP="008C06C8">
      <w:pPr>
        <w:pStyle w:val="ListParagraph"/>
        <w:numPr>
          <w:ilvl w:val="0"/>
          <w:numId w:val="7"/>
        </w:numPr>
        <w:spacing w:before="120" w:after="120" w:line="360" w:lineRule="auto"/>
        <w:ind w:left="0" w:firstLine="0"/>
        <w:rPr>
          <w:rFonts w:ascii="Times New Roman" w:eastAsia="Times New Roman" w:hAnsi="Times New Roman" w:cs="Times New Roman"/>
          <w:b/>
          <w:lang w:val="en-GB" w:eastAsia="ru-RU"/>
        </w:rPr>
      </w:pPr>
      <w:r w:rsidRPr="00AD7384">
        <w:rPr>
          <w:rFonts w:ascii="Times New Roman" w:eastAsia="Times New Roman" w:hAnsi="Times New Roman" w:cs="Times New Roman"/>
          <w:b/>
          <w:lang w:val="en-GB" w:eastAsia="ru-RU"/>
        </w:rPr>
        <w:t xml:space="preserve">Introduction. </w:t>
      </w:r>
    </w:p>
    <w:p w14:paraId="2DBA89F6" w14:textId="1FAE4F5C" w:rsidR="00436319" w:rsidRDefault="000B65F9" w:rsidP="00304C58">
      <w:pPr>
        <w:spacing w:after="0" w:line="360" w:lineRule="auto"/>
        <w:ind w:firstLine="720"/>
        <w:jc w:val="both"/>
        <w:rPr>
          <w:rFonts w:ascii="Times New Roman" w:eastAsia="Times New Roman" w:hAnsi="Times New Roman" w:cs="Times New Roman"/>
          <w:lang w:val="en-GB" w:eastAsia="ru-RU"/>
        </w:rPr>
      </w:pPr>
      <w:r w:rsidRPr="00AD7384">
        <w:rPr>
          <w:rFonts w:ascii="Times New Roman" w:eastAsia="Times New Roman" w:hAnsi="Times New Roman" w:cs="Times New Roman"/>
          <w:lang w:val="en-GB" w:eastAsia="ru-RU"/>
        </w:rPr>
        <w:t>Document”, provides authors with most of the formatting specifications needed for preparing electronic versions of their papers. The</w:t>
      </w:r>
      <w:r w:rsidR="00436319">
        <w:rPr>
          <w:rFonts w:ascii="Times New Roman" w:eastAsia="Times New Roman" w:hAnsi="Times New Roman" w:cs="Times New Roman"/>
          <w:lang w:val="en-GB" w:eastAsia="ru-RU"/>
        </w:rPr>
        <w:t xml:space="preserve"> features of</w:t>
      </w:r>
      <w:r w:rsidRPr="00AD7384">
        <w:rPr>
          <w:rFonts w:ascii="Times New Roman" w:eastAsia="Times New Roman" w:hAnsi="Times New Roman" w:cs="Times New Roman"/>
          <w:lang w:val="en-GB" w:eastAsia="ru-RU"/>
        </w:rPr>
        <w:t xml:space="preserve"> various components of the paper (title, abstract, </w:t>
      </w:r>
      <w:r w:rsidRPr="00436319">
        <w:rPr>
          <w:rFonts w:ascii="Times New Roman" w:eastAsia="Times New Roman" w:hAnsi="Times New Roman" w:cs="Times New Roman"/>
          <w:lang w:val="en-GB" w:eastAsia="ru-RU"/>
        </w:rPr>
        <w:t>keywords, text, heads, etc.) are already defined on the style sheet with the appropriate name supplied</w:t>
      </w:r>
      <w:r w:rsidR="00436319" w:rsidRPr="00436319">
        <w:rPr>
          <w:rFonts w:ascii="Times New Roman" w:eastAsia="Times New Roman" w:hAnsi="Times New Roman" w:cs="Times New Roman"/>
          <w:lang w:val="en-GB" w:eastAsia="ru-RU"/>
        </w:rPr>
        <w:t xml:space="preserve">. </w:t>
      </w:r>
    </w:p>
    <w:p w14:paraId="3392674C" w14:textId="77777777" w:rsidR="00436319" w:rsidRDefault="00436319" w:rsidP="00304C58">
      <w:pPr>
        <w:spacing w:after="0" w:line="360" w:lineRule="auto"/>
        <w:ind w:firstLine="720"/>
        <w:jc w:val="both"/>
        <w:rPr>
          <w:rFonts w:ascii="Times New Roman" w:eastAsia="Times New Roman" w:hAnsi="Times New Roman" w:cs="Times New Roman"/>
          <w:lang w:val="en-GB" w:eastAsia="ru-RU"/>
        </w:rPr>
      </w:pPr>
      <w:r w:rsidRPr="00436319">
        <w:rPr>
          <w:rFonts w:ascii="Times New Roman" w:eastAsia="Times New Roman" w:hAnsi="Times New Roman" w:cs="Times New Roman"/>
          <w:lang w:val="en-GB" w:eastAsia="ru-RU"/>
        </w:rPr>
        <w:t>The title of the paper should be short and informative, should correspond to the results presented in the paper. Preferably, the title should not contain more than 10 words. It is not advisable to use your own names, trademarks or brand names in the title, as well as to use evaluative terminology (</w:t>
      </w:r>
      <w:proofErr w:type="spellStart"/>
      <w:r w:rsidRPr="00436319">
        <w:rPr>
          <w:rFonts w:ascii="Times New Roman" w:eastAsia="Times New Roman" w:hAnsi="Times New Roman" w:cs="Times New Roman"/>
          <w:lang w:val="en-GB" w:eastAsia="ru-RU"/>
        </w:rPr>
        <w:t>eg</w:t>
      </w:r>
      <w:proofErr w:type="spellEnd"/>
      <w:r w:rsidRPr="00436319">
        <w:rPr>
          <w:rFonts w:ascii="Times New Roman" w:eastAsia="Times New Roman" w:hAnsi="Times New Roman" w:cs="Times New Roman"/>
          <w:lang w:val="en-GB" w:eastAsia="ru-RU"/>
        </w:rPr>
        <w:t>: accurate; important; good, etc.)</w:t>
      </w:r>
    </w:p>
    <w:p w14:paraId="045C5693" w14:textId="01811EF9" w:rsidR="00410F5D" w:rsidRPr="00AD7384" w:rsidRDefault="00436319" w:rsidP="00304C58">
      <w:pPr>
        <w:spacing w:after="0" w:line="360" w:lineRule="auto"/>
        <w:ind w:firstLine="720"/>
        <w:jc w:val="both"/>
        <w:rPr>
          <w:rFonts w:ascii="Times New Roman" w:eastAsia="Times New Roman" w:hAnsi="Times New Roman" w:cs="Times New Roman"/>
          <w:lang w:val="en-GB" w:eastAsia="ru-RU"/>
        </w:rPr>
      </w:pPr>
      <w:r w:rsidRPr="00436319">
        <w:rPr>
          <w:rFonts w:ascii="Times New Roman" w:eastAsia="Times New Roman" w:hAnsi="Times New Roman" w:cs="Times New Roman"/>
          <w:lang w:val="en-GB" w:eastAsia="ru-RU"/>
        </w:rPr>
        <w:t xml:space="preserve">The author is authorized to determine the structure of the presentation of the work, </w:t>
      </w:r>
      <w:proofErr w:type="spellStart"/>
      <w:r w:rsidRPr="00436319">
        <w:rPr>
          <w:rFonts w:ascii="Times New Roman" w:eastAsia="Times New Roman" w:hAnsi="Times New Roman" w:cs="Times New Roman"/>
          <w:lang w:val="en-GB" w:eastAsia="ru-RU"/>
        </w:rPr>
        <w:t>i.e</w:t>
      </w:r>
      <w:proofErr w:type="spellEnd"/>
      <w:r w:rsidRPr="00436319">
        <w:rPr>
          <w:rFonts w:ascii="Times New Roman" w:eastAsia="Times New Roman" w:hAnsi="Times New Roman" w:cs="Times New Roman"/>
          <w:lang w:val="en-GB" w:eastAsia="ru-RU"/>
        </w:rPr>
        <w:t xml:space="preserve"> in the text of the work “1. Introduce other parts after </w:t>
      </w:r>
      <w:r w:rsidRPr="00436319">
        <w:rPr>
          <w:rFonts w:ascii="Times New Roman" w:eastAsia="Times New Roman" w:hAnsi="Times New Roman" w:cs="Times New Roman"/>
          <w:b/>
          <w:lang w:val="en-GB" w:eastAsia="ru-RU"/>
        </w:rPr>
        <w:t>"Introduction",</w:t>
      </w:r>
      <w:r w:rsidRPr="00436319">
        <w:rPr>
          <w:rFonts w:ascii="Times New Roman" w:eastAsia="Times New Roman" w:hAnsi="Times New Roman" w:cs="Times New Roman"/>
          <w:lang w:val="en-GB" w:eastAsia="ru-RU"/>
        </w:rPr>
        <w:t xml:space="preserve"> for example: </w:t>
      </w:r>
      <w:r w:rsidRPr="00436319">
        <w:rPr>
          <w:rFonts w:ascii="Times New Roman" w:eastAsia="Times New Roman" w:hAnsi="Times New Roman" w:cs="Times New Roman"/>
          <w:b/>
          <w:lang w:val="en-GB" w:eastAsia="ru-RU"/>
        </w:rPr>
        <w:t xml:space="preserve">"2. </w:t>
      </w:r>
      <w:r w:rsidR="003554AB">
        <w:rPr>
          <w:rFonts w:ascii="Times New Roman" w:eastAsia="Times New Roman" w:hAnsi="Times New Roman" w:cs="Times New Roman"/>
          <w:b/>
          <w:lang w:val="en-GB" w:eastAsia="ru-RU"/>
        </w:rPr>
        <w:t>Literature Review</w:t>
      </w:r>
      <w:r w:rsidRPr="00436319">
        <w:rPr>
          <w:rFonts w:ascii="Times New Roman" w:eastAsia="Times New Roman" w:hAnsi="Times New Roman" w:cs="Times New Roman"/>
          <w:b/>
          <w:lang w:val="en-GB" w:eastAsia="ru-RU"/>
        </w:rPr>
        <w:t>"</w:t>
      </w:r>
      <w:r w:rsidRPr="00436319">
        <w:rPr>
          <w:rFonts w:ascii="Times New Roman" w:eastAsia="Times New Roman" w:hAnsi="Times New Roman" w:cs="Times New Roman"/>
          <w:lang w:val="en-GB" w:eastAsia="ru-RU"/>
        </w:rPr>
        <w:t xml:space="preserve">; „3. .......... “; „4. </w:t>
      </w:r>
      <w:r w:rsidRPr="00436319">
        <w:rPr>
          <w:rFonts w:ascii="Times New Roman" w:eastAsia="Times New Roman" w:hAnsi="Times New Roman" w:cs="Times New Roman"/>
          <w:b/>
          <w:lang w:val="en-GB" w:eastAsia="ru-RU"/>
        </w:rPr>
        <w:t>Results”</w:t>
      </w:r>
      <w:r w:rsidR="004F20F4">
        <w:rPr>
          <w:rFonts w:ascii="Times New Roman" w:eastAsia="Times New Roman" w:hAnsi="Times New Roman" w:cs="Times New Roman"/>
          <w:b/>
          <w:lang w:val="en-GB" w:eastAsia="ru-RU"/>
        </w:rPr>
        <w:t xml:space="preserve">, </w:t>
      </w:r>
      <w:r w:rsidR="004F20F4" w:rsidRPr="00436319">
        <w:rPr>
          <w:rFonts w:ascii="Times New Roman" w:eastAsia="Times New Roman" w:hAnsi="Times New Roman" w:cs="Times New Roman"/>
          <w:lang w:val="en-GB" w:eastAsia="ru-RU"/>
        </w:rPr>
        <w:t>„</w:t>
      </w:r>
      <w:r w:rsidR="004F20F4">
        <w:rPr>
          <w:rFonts w:ascii="Times New Roman" w:eastAsia="Times New Roman" w:hAnsi="Times New Roman" w:cs="Times New Roman"/>
          <w:lang w:val="en-GB" w:eastAsia="ru-RU"/>
        </w:rPr>
        <w:t>5</w:t>
      </w:r>
      <w:r w:rsidR="004F20F4" w:rsidRPr="00436319">
        <w:rPr>
          <w:rFonts w:ascii="Times New Roman" w:eastAsia="Times New Roman" w:hAnsi="Times New Roman" w:cs="Times New Roman"/>
          <w:lang w:val="en-GB" w:eastAsia="ru-RU"/>
        </w:rPr>
        <w:t>.</w:t>
      </w:r>
      <w:r w:rsidR="004F20F4">
        <w:rPr>
          <w:rFonts w:ascii="Times New Roman" w:eastAsia="Times New Roman" w:hAnsi="Times New Roman" w:cs="Times New Roman"/>
          <w:lang w:val="en-GB" w:eastAsia="ru-RU"/>
        </w:rPr>
        <w:t xml:space="preserve"> </w:t>
      </w:r>
      <w:r w:rsidR="00F027D5" w:rsidRPr="00F027D5">
        <w:rPr>
          <w:rFonts w:ascii="Times New Roman" w:eastAsia="Times New Roman" w:hAnsi="Times New Roman" w:cs="Times New Roman"/>
          <w:b/>
          <w:bCs/>
          <w:lang w:val="en-GB" w:eastAsia="ru-RU"/>
        </w:rPr>
        <w:t>Conclusion</w:t>
      </w:r>
      <w:r w:rsidR="004F20F4" w:rsidRPr="00436319">
        <w:rPr>
          <w:rFonts w:ascii="Times New Roman" w:eastAsia="Times New Roman" w:hAnsi="Times New Roman" w:cs="Times New Roman"/>
          <w:b/>
          <w:lang w:val="en-GB" w:eastAsia="ru-RU"/>
        </w:rPr>
        <w:t>”</w:t>
      </w:r>
      <w:r w:rsidRPr="00436319">
        <w:rPr>
          <w:rFonts w:ascii="Times New Roman" w:eastAsia="Times New Roman" w:hAnsi="Times New Roman" w:cs="Times New Roman"/>
          <w:b/>
          <w:lang w:val="en-GB" w:eastAsia="ru-RU"/>
        </w:rPr>
        <w:t xml:space="preserve"> </w:t>
      </w:r>
      <w:r w:rsidRPr="00436319">
        <w:rPr>
          <w:rFonts w:ascii="Times New Roman" w:eastAsia="Times New Roman" w:hAnsi="Times New Roman" w:cs="Times New Roman"/>
          <w:bCs/>
          <w:lang w:val="en-GB" w:eastAsia="ru-RU"/>
        </w:rPr>
        <w:t>and</w:t>
      </w:r>
      <w:r w:rsidRPr="00436319">
        <w:rPr>
          <w:rFonts w:ascii="Times New Roman" w:eastAsia="Times New Roman" w:hAnsi="Times New Roman" w:cs="Times New Roman"/>
          <w:lang w:val="en-GB" w:eastAsia="ru-RU"/>
        </w:rPr>
        <w:t xml:space="preserve"> others (at the discretion of the author</w:t>
      </w:r>
      <w:r w:rsidR="00F027D5">
        <w:rPr>
          <w:rFonts w:ascii="Times New Roman" w:eastAsia="Times New Roman" w:hAnsi="Times New Roman" w:cs="Times New Roman"/>
          <w:lang w:val="en-GB" w:eastAsia="ru-RU"/>
        </w:rPr>
        <w:t>)</w:t>
      </w:r>
      <w:r w:rsidRPr="00436319">
        <w:rPr>
          <w:rFonts w:ascii="Times New Roman" w:eastAsia="Times New Roman" w:hAnsi="Times New Roman" w:cs="Times New Roman"/>
          <w:lang w:val="en-GB" w:eastAsia="ru-RU"/>
        </w:rPr>
        <w:t>.</w:t>
      </w:r>
      <w:r w:rsidR="000B65F9" w:rsidRPr="00AD7384">
        <w:rPr>
          <w:rFonts w:ascii="Times New Roman" w:eastAsia="Times New Roman" w:hAnsi="Times New Roman" w:cs="Times New Roman"/>
          <w:lang w:val="en-GB" w:eastAsia="ru-RU"/>
        </w:rPr>
        <w:t xml:space="preserve"> Authors must keep their camera-ready paper in the A4 paper size, Times New Roman font is strictly required, all margins, line spaces and text fonts </w:t>
      </w:r>
      <w:r w:rsidR="009F4BE0">
        <w:rPr>
          <w:rFonts w:ascii="Times New Roman" w:eastAsia="Times New Roman" w:hAnsi="Times New Roman" w:cs="Times New Roman"/>
          <w:lang w:val="en-GB" w:eastAsia="ru-RU"/>
        </w:rPr>
        <w:t>shall be according to this template</w:t>
      </w:r>
      <w:r w:rsidR="000B65F9" w:rsidRPr="00AD7384">
        <w:rPr>
          <w:rFonts w:ascii="Times New Roman" w:eastAsia="Times New Roman" w:hAnsi="Times New Roman" w:cs="Times New Roman"/>
          <w:lang w:val="en-GB" w:eastAsia="ru-RU"/>
        </w:rPr>
        <w:t xml:space="preserve">, and page numbers should not be </w:t>
      </w:r>
      <w:r w:rsidR="009A39D9" w:rsidRPr="00AD7384">
        <w:rPr>
          <w:rFonts w:ascii="Times New Roman" w:eastAsia="Times New Roman" w:hAnsi="Times New Roman" w:cs="Times New Roman"/>
          <w:lang w:val="en-GB" w:eastAsia="ru-RU"/>
        </w:rPr>
        <w:t>added.</w:t>
      </w:r>
      <w:r w:rsidR="00DD6E87" w:rsidRPr="00AD7384">
        <w:rPr>
          <w:rFonts w:ascii="Times New Roman" w:eastAsia="Times New Roman" w:hAnsi="Times New Roman" w:cs="Times New Roman"/>
          <w:lang w:val="en-GB" w:eastAsia="ru-RU"/>
        </w:rPr>
        <w:t xml:space="preserve"> </w:t>
      </w:r>
    </w:p>
    <w:p w14:paraId="13DF4D31" w14:textId="78970B34" w:rsidR="00304C58" w:rsidRPr="00AD7384" w:rsidRDefault="000B65F9" w:rsidP="00304C58">
      <w:pPr>
        <w:pStyle w:val="ListParagraph"/>
        <w:numPr>
          <w:ilvl w:val="0"/>
          <w:numId w:val="7"/>
        </w:numPr>
        <w:spacing w:before="120" w:after="120" w:line="360" w:lineRule="auto"/>
        <w:ind w:left="0" w:firstLine="0"/>
        <w:rPr>
          <w:rFonts w:ascii="Times New Roman" w:eastAsia="Times New Roman" w:hAnsi="Times New Roman" w:cs="Times New Roman"/>
          <w:b/>
          <w:lang w:val="en-GB" w:eastAsia="ru-RU"/>
        </w:rPr>
      </w:pPr>
      <w:proofErr w:type="spellStart"/>
      <w:r w:rsidRPr="00AD7384">
        <w:rPr>
          <w:rFonts w:ascii="Times New Roman" w:eastAsia="Times New Roman" w:hAnsi="Times New Roman" w:cs="Times New Roman"/>
          <w:b/>
          <w:lang w:val="en-GB" w:eastAsia="ru-RU"/>
        </w:rPr>
        <w:t>Sumbission</w:t>
      </w:r>
      <w:proofErr w:type="spellEnd"/>
      <w:r w:rsidR="00660306" w:rsidRPr="00AD7384">
        <w:rPr>
          <w:rFonts w:ascii="Times New Roman" w:eastAsia="Times New Roman" w:hAnsi="Times New Roman" w:cs="Times New Roman"/>
          <w:b/>
          <w:lang w:val="en-GB" w:eastAsia="ru-RU"/>
        </w:rPr>
        <w:t xml:space="preserve"> </w:t>
      </w:r>
      <w:r w:rsidR="00410F5D" w:rsidRPr="00AD7384">
        <w:rPr>
          <w:rFonts w:ascii="Times New Roman" w:eastAsia="Times New Roman" w:hAnsi="Times New Roman" w:cs="Times New Roman"/>
          <w:b/>
          <w:lang w:val="en-GB" w:eastAsia="ru-RU"/>
        </w:rPr>
        <w:t xml:space="preserve"> </w:t>
      </w:r>
    </w:p>
    <w:p w14:paraId="5E91F8E4" w14:textId="1052DC34" w:rsidR="000B65F9" w:rsidRPr="00AD7384" w:rsidRDefault="000B65F9" w:rsidP="000B65F9">
      <w:pPr>
        <w:spacing w:after="0" w:line="360" w:lineRule="auto"/>
        <w:ind w:firstLine="720"/>
        <w:jc w:val="both"/>
        <w:rPr>
          <w:rFonts w:ascii="Times New Roman" w:hAnsi="Times New Roman" w:cs="Times New Roman"/>
          <w:lang w:val="en-GB"/>
        </w:rPr>
      </w:pPr>
      <w:bookmarkStart w:id="1" w:name="_Hlk164275443"/>
      <w:r w:rsidRPr="00AD7384">
        <w:rPr>
          <w:rFonts w:ascii="Times New Roman" w:hAnsi="Times New Roman" w:cs="Times New Roman"/>
          <w:lang w:val="en-GB"/>
        </w:rPr>
        <w:t xml:space="preserve">Submission </w:t>
      </w:r>
      <w:r w:rsidR="007551FB">
        <w:rPr>
          <w:rFonts w:ascii="Times New Roman" w:hAnsi="Times New Roman" w:cs="Times New Roman"/>
          <w:lang w:val="en-GB"/>
        </w:rPr>
        <w:t>of</w:t>
      </w:r>
      <w:r w:rsidRPr="00AD7384">
        <w:rPr>
          <w:rFonts w:ascii="Times New Roman" w:hAnsi="Times New Roman" w:cs="Times New Roman"/>
          <w:lang w:val="en-GB"/>
        </w:rPr>
        <w:t xml:space="preserve"> MS Word document files, not PDFs, are required to typeset a paper for final publication. Authors are fully responsible for the content/originality of the paper and for the English language quality of the text. Therefore, it is necessary for the complete text of papers to be thoroughly checked or proof-read by an English language expert. </w:t>
      </w:r>
    </w:p>
    <w:p w14:paraId="21062942" w14:textId="7DBF4EE9" w:rsidR="000B65F9" w:rsidRPr="00AD7384" w:rsidRDefault="000B65F9" w:rsidP="000B65F9">
      <w:pPr>
        <w:spacing w:after="0" w:line="360" w:lineRule="auto"/>
        <w:ind w:firstLine="720"/>
        <w:jc w:val="both"/>
        <w:rPr>
          <w:rFonts w:ascii="Times New Roman" w:hAnsi="Times New Roman" w:cs="Times New Roman"/>
          <w:lang w:val="en-GB"/>
        </w:rPr>
      </w:pPr>
      <w:r w:rsidRPr="00AD7384">
        <w:rPr>
          <w:rFonts w:ascii="Times New Roman" w:hAnsi="Times New Roman" w:cs="Times New Roman"/>
          <w:lang w:val="en-GB"/>
        </w:rPr>
        <w:t xml:space="preserve">Authors </w:t>
      </w:r>
      <w:proofErr w:type="gramStart"/>
      <w:r w:rsidRPr="00AD7384">
        <w:rPr>
          <w:rFonts w:ascii="Times New Roman" w:hAnsi="Times New Roman" w:cs="Times New Roman"/>
          <w:lang w:val="en-GB"/>
        </w:rPr>
        <w:t>have to</w:t>
      </w:r>
      <w:proofErr w:type="gramEnd"/>
      <w:r w:rsidRPr="00AD7384">
        <w:rPr>
          <w:rFonts w:ascii="Times New Roman" w:hAnsi="Times New Roman" w:cs="Times New Roman"/>
          <w:lang w:val="en-GB"/>
        </w:rPr>
        <w:t xml:space="preserve"> submit their papers electronically</w:t>
      </w:r>
      <w:r w:rsidR="007551FB">
        <w:rPr>
          <w:rFonts w:ascii="Times New Roman" w:hAnsi="Times New Roman" w:cs="Times New Roman"/>
          <w:lang w:val="en-GB"/>
        </w:rPr>
        <w:t xml:space="preserve"> on following email </w:t>
      </w:r>
      <w:hyperlink r:id="rId11" w:history="1">
        <w:r w:rsidR="007551FB" w:rsidRPr="007E6083">
          <w:rPr>
            <w:rStyle w:val="Hyperlink"/>
            <w:rFonts w:ascii="Times New Roman" w:hAnsi="Times New Roman" w:cs="Times New Roman"/>
            <w:lang w:val="en-GB"/>
          </w:rPr>
          <w:t>gmsjournal@bsma,edu.ge</w:t>
        </w:r>
      </w:hyperlink>
      <w:r w:rsidRPr="00AD7384">
        <w:rPr>
          <w:rFonts w:ascii="Times New Roman" w:hAnsi="Times New Roman" w:cs="Times New Roman"/>
          <w:lang w:val="en-GB"/>
        </w:rPr>
        <w:t>. All correspondence, including notification on the submission decision and request for revision, is sent by the e-mail</w:t>
      </w:r>
      <w:r w:rsidR="00436319">
        <w:rPr>
          <w:rFonts w:ascii="Times New Roman" w:hAnsi="Times New Roman" w:cs="Times New Roman"/>
          <w:lang w:val="en-GB"/>
        </w:rPr>
        <w:t>.</w:t>
      </w:r>
    </w:p>
    <w:bookmarkEnd w:id="1"/>
    <w:p w14:paraId="197C9CF7" w14:textId="04698812" w:rsidR="00410F5D" w:rsidRPr="00AD7384" w:rsidRDefault="00410F5D" w:rsidP="007723A0">
      <w:pPr>
        <w:spacing w:after="0" w:line="360" w:lineRule="auto"/>
        <w:ind w:firstLine="720"/>
        <w:jc w:val="both"/>
        <w:rPr>
          <w:rFonts w:ascii="Times New Roman" w:hAnsi="Times New Roman" w:cs="Times New Roman"/>
          <w:lang w:val="en-GB"/>
        </w:rPr>
      </w:pPr>
    </w:p>
    <w:p w14:paraId="750C23DC" w14:textId="4163647E" w:rsidR="00304C58" w:rsidRPr="00AD7384" w:rsidRDefault="000B65F9" w:rsidP="007723A0">
      <w:pPr>
        <w:pStyle w:val="ListParagraph"/>
        <w:numPr>
          <w:ilvl w:val="0"/>
          <w:numId w:val="7"/>
        </w:numPr>
        <w:spacing w:before="120" w:after="120" w:line="360" w:lineRule="auto"/>
        <w:ind w:left="0" w:firstLine="0"/>
        <w:rPr>
          <w:rFonts w:ascii="Times New Roman" w:eastAsia="Times New Roman" w:hAnsi="Times New Roman" w:cs="Times New Roman"/>
          <w:b/>
          <w:lang w:val="en-GB" w:eastAsia="ru-RU"/>
        </w:rPr>
      </w:pPr>
      <w:r w:rsidRPr="00AD7384">
        <w:rPr>
          <w:rFonts w:ascii="Times New Roman" w:eastAsia="Times New Roman" w:hAnsi="Times New Roman" w:cs="Times New Roman"/>
          <w:b/>
          <w:lang w:val="en-GB" w:eastAsia="ru-RU"/>
        </w:rPr>
        <w:t>Paper Text Formatting</w:t>
      </w:r>
      <w:r w:rsidR="00F739EB" w:rsidRPr="00AD7384">
        <w:rPr>
          <w:rFonts w:ascii="Times New Roman" w:eastAsia="Times New Roman" w:hAnsi="Times New Roman" w:cs="Times New Roman"/>
          <w:b/>
          <w:lang w:val="en-GB" w:eastAsia="ru-RU"/>
        </w:rPr>
        <w:t xml:space="preserve"> </w:t>
      </w:r>
    </w:p>
    <w:p w14:paraId="30092A9F" w14:textId="77777777" w:rsidR="00F13ABE" w:rsidRDefault="000B65F9" w:rsidP="007723A0">
      <w:pPr>
        <w:spacing w:after="0" w:line="360" w:lineRule="auto"/>
        <w:ind w:firstLine="720"/>
        <w:jc w:val="both"/>
        <w:rPr>
          <w:rFonts w:ascii="Times New Roman" w:eastAsia="Times New Roman" w:hAnsi="Times New Roman" w:cs="Times New Roman"/>
          <w:lang w:val="en-GB" w:eastAsia="ru-RU"/>
        </w:rPr>
      </w:pPr>
      <w:r w:rsidRPr="00AD7384">
        <w:rPr>
          <w:rFonts w:ascii="Times New Roman" w:eastAsia="Times New Roman" w:hAnsi="Times New Roman" w:cs="Times New Roman"/>
          <w:lang w:val="en-GB" w:eastAsia="ru-RU"/>
        </w:rPr>
        <w:t xml:space="preserve">Papers </w:t>
      </w:r>
      <w:proofErr w:type="gramStart"/>
      <w:r w:rsidRPr="00AD7384">
        <w:rPr>
          <w:rFonts w:ascii="Times New Roman" w:eastAsia="Times New Roman" w:hAnsi="Times New Roman" w:cs="Times New Roman"/>
          <w:lang w:val="en-GB" w:eastAsia="ru-RU"/>
        </w:rPr>
        <w:t>have to</w:t>
      </w:r>
      <w:proofErr w:type="gramEnd"/>
      <w:r w:rsidRPr="00AD7384">
        <w:rPr>
          <w:rFonts w:ascii="Times New Roman" w:eastAsia="Times New Roman" w:hAnsi="Times New Roman" w:cs="Times New Roman"/>
          <w:lang w:val="en-GB" w:eastAsia="ru-RU"/>
        </w:rPr>
        <w:t xml:space="preserve"> be written in good English using either UK or US spelling. The minimum length of the paper should not exceed </w:t>
      </w:r>
      <w:r w:rsidR="00BE5962" w:rsidRPr="00AD7384">
        <w:rPr>
          <w:rFonts w:ascii="Times New Roman" w:eastAsia="Times New Roman" w:hAnsi="Times New Roman" w:cs="Times New Roman"/>
          <w:lang w:val="en-GB" w:eastAsia="ru-RU"/>
        </w:rPr>
        <w:t>10</w:t>
      </w:r>
      <w:r w:rsidRPr="00AD7384">
        <w:rPr>
          <w:rFonts w:ascii="Times New Roman" w:eastAsia="Times New Roman" w:hAnsi="Times New Roman" w:cs="Times New Roman"/>
          <w:lang w:val="en-GB" w:eastAsia="ru-RU"/>
        </w:rPr>
        <w:t xml:space="preserve"> pages including illustrations, tables and references. The file size should not exceed 10 MB</w:t>
      </w:r>
      <w:r w:rsidR="00436319">
        <w:rPr>
          <w:rFonts w:ascii="Times New Roman" w:eastAsia="Times New Roman" w:hAnsi="Times New Roman" w:cs="Times New Roman"/>
          <w:lang w:val="en-GB" w:eastAsia="ru-RU"/>
        </w:rPr>
        <w:t>.</w:t>
      </w:r>
    </w:p>
    <w:p w14:paraId="214F68A2" w14:textId="7D00D1E2" w:rsidR="00440CD9" w:rsidRPr="00AD7384" w:rsidRDefault="00436319" w:rsidP="007723A0">
      <w:pPr>
        <w:spacing w:after="0" w:line="360" w:lineRule="auto"/>
        <w:ind w:firstLine="720"/>
        <w:jc w:val="both"/>
        <w:rPr>
          <w:rFonts w:ascii="Times New Roman" w:eastAsia="Times New Roman" w:hAnsi="Times New Roman" w:cs="Times New Roman"/>
          <w:lang w:val="en-GB" w:eastAsia="ru-RU"/>
        </w:rPr>
      </w:pPr>
      <w:r w:rsidRPr="00436319">
        <w:t xml:space="preserve"> </w:t>
      </w:r>
      <w:r w:rsidR="00653E65" w:rsidRPr="00653E65">
        <w:rPr>
          <w:rFonts w:ascii="Times New Roman" w:eastAsia="Times New Roman" w:hAnsi="Times New Roman" w:cs="Times New Roman"/>
          <w:lang w:val="en-GB" w:eastAsia="ru-RU"/>
        </w:rPr>
        <w:t xml:space="preserve">All papers will undergo peer review and must meet the journal’s standards for technical quality and written English. In </w:t>
      </w:r>
      <w:r w:rsidR="00983673" w:rsidRPr="00653E65">
        <w:rPr>
          <w:rFonts w:ascii="Times New Roman" w:eastAsia="Times New Roman" w:hAnsi="Times New Roman" w:cs="Times New Roman"/>
          <w:lang w:val="en-GB" w:eastAsia="ru-RU"/>
        </w:rPr>
        <w:t>addition,</w:t>
      </w:r>
      <w:r w:rsidR="00983673">
        <w:rPr>
          <w:rFonts w:ascii="Times New Roman" w:eastAsia="Times New Roman" w:hAnsi="Times New Roman" w:cs="Times New Roman"/>
          <w:lang w:val="en-GB" w:eastAsia="ru-RU"/>
        </w:rPr>
        <w:t xml:space="preserve"> submission</w:t>
      </w:r>
      <w:r w:rsidR="00653E65">
        <w:rPr>
          <w:rFonts w:ascii="Times New Roman" w:eastAsia="Times New Roman" w:hAnsi="Times New Roman" w:cs="Times New Roman"/>
          <w:lang w:val="en-GB" w:eastAsia="ru-RU"/>
        </w:rPr>
        <w:t xml:space="preserve"> </w:t>
      </w:r>
      <w:r w:rsidR="003A0B1A" w:rsidRPr="003A0B1A">
        <w:rPr>
          <w:rFonts w:ascii="Times New Roman" w:eastAsia="Times New Roman" w:hAnsi="Times New Roman" w:cs="Times New Roman"/>
          <w:lang w:val="en-GB" w:eastAsia="ru-RU"/>
        </w:rPr>
        <w:t>will be checked using Turnitin for originality and similarity, as well as for the presence of AI-generated content.</w:t>
      </w:r>
    </w:p>
    <w:p w14:paraId="4B24E7FE" w14:textId="45DAFCB1" w:rsidR="000B65F9" w:rsidRPr="00AD7384" w:rsidRDefault="000B65F9" w:rsidP="000B65F9">
      <w:pPr>
        <w:pStyle w:val="IAMUCHeading2"/>
        <w:numPr>
          <w:ilvl w:val="1"/>
          <w:numId w:val="7"/>
        </w:numPr>
        <w:ind w:left="0" w:firstLine="0"/>
        <w:outlineLvl w:val="0"/>
        <w:rPr>
          <w:lang w:val="en-GB"/>
        </w:rPr>
      </w:pPr>
      <w:r w:rsidRPr="00AD7384">
        <w:rPr>
          <w:sz w:val="22"/>
          <w:szCs w:val="22"/>
          <w:lang w:val="en-GB"/>
        </w:rPr>
        <w:lastRenderedPageBreak/>
        <w:t>Illustrations</w:t>
      </w:r>
    </w:p>
    <w:p w14:paraId="2BD6248A" w14:textId="72C8211F" w:rsidR="000B65F9" w:rsidRPr="00AD7384" w:rsidRDefault="00460988" w:rsidP="00460988">
      <w:pPr>
        <w:spacing w:after="0" w:line="360" w:lineRule="auto"/>
        <w:ind w:firstLine="720"/>
        <w:jc w:val="both"/>
        <w:rPr>
          <w:lang w:val="en-GB"/>
        </w:rPr>
      </w:pPr>
      <w:r w:rsidRPr="00AD7384">
        <w:rPr>
          <w:noProof/>
          <w:lang w:val="en-GB"/>
        </w:rPr>
        <w:drawing>
          <wp:anchor distT="0" distB="0" distL="114300" distR="114300" simplePos="0" relativeHeight="251658240" behindDoc="1" locked="0" layoutInCell="1" allowOverlap="1" wp14:anchorId="7639394D" wp14:editId="2E550E16">
            <wp:simplePos x="0" y="0"/>
            <wp:positionH relativeFrom="margin">
              <wp:align>center</wp:align>
            </wp:positionH>
            <wp:positionV relativeFrom="paragraph">
              <wp:posOffset>1239520</wp:posOffset>
            </wp:positionV>
            <wp:extent cx="2496185" cy="1706880"/>
            <wp:effectExtent l="0" t="0" r="0" b="7620"/>
            <wp:wrapTopAndBottom/>
            <wp:docPr id="12" name="Picture 12" descr="A graph of a vol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aph of a voltag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96185" cy="1706880"/>
                    </a:xfrm>
                    <a:prstGeom prst="rect">
                      <a:avLst/>
                    </a:prstGeom>
                  </pic:spPr>
                </pic:pic>
              </a:graphicData>
            </a:graphic>
          </wp:anchor>
        </w:drawing>
      </w:r>
      <w:r w:rsidRPr="00AD7384">
        <w:rPr>
          <w:rFonts w:ascii="Times New Roman" w:hAnsi="Times New Roman"/>
          <w:lang w:val="en-GB" w:eastAsia="ru-RU"/>
        </w:rPr>
        <w:t xml:space="preserve">Electronic versions of the published Proceedings will retain </w:t>
      </w:r>
      <w:proofErr w:type="spellStart"/>
      <w:r w:rsidRPr="00AD7384">
        <w:rPr>
          <w:rFonts w:ascii="Times New Roman" w:hAnsi="Times New Roman"/>
          <w:lang w:val="en-GB" w:eastAsia="ru-RU"/>
        </w:rPr>
        <w:t>color</w:t>
      </w:r>
      <w:proofErr w:type="spellEnd"/>
      <w:r w:rsidRPr="00AD7384">
        <w:rPr>
          <w:rFonts w:ascii="Times New Roman" w:hAnsi="Times New Roman"/>
          <w:lang w:val="en-GB" w:eastAsia="ru-RU"/>
        </w:rPr>
        <w:t xml:space="preserve">. It is the author's responsibility to ensure that all </w:t>
      </w:r>
      <w:proofErr w:type="spellStart"/>
      <w:r w:rsidRPr="00AD7384">
        <w:rPr>
          <w:rFonts w:ascii="Times New Roman" w:hAnsi="Times New Roman"/>
          <w:lang w:val="en-GB" w:eastAsia="ru-RU"/>
        </w:rPr>
        <w:t>colored</w:t>
      </w:r>
      <w:proofErr w:type="spellEnd"/>
      <w:r w:rsidRPr="00AD7384">
        <w:rPr>
          <w:rFonts w:ascii="Times New Roman" w:hAnsi="Times New Roman"/>
          <w:lang w:val="en-GB" w:eastAsia="ru-RU"/>
        </w:rPr>
        <w:t xml:space="preserve"> illustrations (figures, photographs, graphs, images) are readable. Illustrations should contain only English labels and be prepared in the final published size, not oversized or undersized. Illustrations </w:t>
      </w:r>
      <w:proofErr w:type="gramStart"/>
      <w:r w:rsidRPr="00AD7384">
        <w:rPr>
          <w:rFonts w:ascii="Times New Roman" w:hAnsi="Times New Roman"/>
          <w:lang w:val="en-GB" w:eastAsia="ru-RU"/>
        </w:rPr>
        <w:t>have to</w:t>
      </w:r>
      <w:proofErr w:type="gramEnd"/>
      <w:r w:rsidRPr="00AD7384">
        <w:rPr>
          <w:rFonts w:ascii="Times New Roman" w:hAnsi="Times New Roman"/>
          <w:lang w:val="en-GB" w:eastAsia="ru-RU"/>
        </w:rPr>
        <w:t xml:space="preserve"> be embedded in the text (not supplied separately) and placed next to the relevant text on paper. Each illustration </w:t>
      </w:r>
      <w:proofErr w:type="gramStart"/>
      <w:r w:rsidRPr="00AD7384">
        <w:rPr>
          <w:rFonts w:ascii="Times New Roman" w:hAnsi="Times New Roman"/>
          <w:lang w:val="en-GB" w:eastAsia="ru-RU"/>
        </w:rPr>
        <w:t>has to</w:t>
      </w:r>
      <w:proofErr w:type="gramEnd"/>
      <w:r w:rsidRPr="00AD7384">
        <w:rPr>
          <w:rFonts w:ascii="Times New Roman" w:hAnsi="Times New Roman"/>
          <w:lang w:val="en-GB" w:eastAsia="ru-RU"/>
        </w:rPr>
        <w:t xml:space="preserve"> have a caption (Figure 1) and title.</w:t>
      </w:r>
    </w:p>
    <w:p w14:paraId="51449D78" w14:textId="77777777" w:rsidR="000B65F9" w:rsidRPr="00AD7384" w:rsidRDefault="000B65F9" w:rsidP="000B65F9">
      <w:pPr>
        <w:pStyle w:val="IAMUFigureCaption"/>
        <w:ind w:left="360"/>
        <w:outlineLvl w:val="0"/>
        <w:rPr>
          <w:lang w:val="en-GB"/>
        </w:rPr>
      </w:pPr>
      <w:r w:rsidRPr="00AD7384">
        <w:rPr>
          <w:lang w:val="en-GB"/>
        </w:rPr>
        <w:t>Figure 1. An example of a figure.</w:t>
      </w:r>
    </w:p>
    <w:p w14:paraId="5059EE8B" w14:textId="04B61401" w:rsidR="000B65F9" w:rsidRPr="00AD7384" w:rsidRDefault="000B65F9" w:rsidP="000B65F9">
      <w:pPr>
        <w:pStyle w:val="IAMUCHeading2"/>
        <w:numPr>
          <w:ilvl w:val="1"/>
          <w:numId w:val="7"/>
        </w:numPr>
        <w:ind w:left="0" w:firstLine="0"/>
        <w:outlineLvl w:val="0"/>
        <w:rPr>
          <w:sz w:val="22"/>
          <w:szCs w:val="22"/>
          <w:lang w:val="en-GB"/>
        </w:rPr>
      </w:pPr>
      <w:r w:rsidRPr="00AD7384">
        <w:rPr>
          <w:sz w:val="22"/>
          <w:szCs w:val="22"/>
          <w:lang w:val="en-GB"/>
        </w:rPr>
        <w:t>Tables</w:t>
      </w:r>
    </w:p>
    <w:p w14:paraId="25211E31" w14:textId="535888CF" w:rsidR="000B65F9" w:rsidRPr="00AD7384" w:rsidRDefault="000B65F9" w:rsidP="000B65F9">
      <w:pPr>
        <w:spacing w:after="0" w:line="360" w:lineRule="auto"/>
        <w:ind w:firstLine="720"/>
        <w:jc w:val="both"/>
        <w:rPr>
          <w:rFonts w:ascii="Times New Roman" w:hAnsi="Times New Roman"/>
          <w:lang w:val="en-GB" w:eastAsia="ru-RU"/>
        </w:rPr>
      </w:pPr>
      <w:r w:rsidRPr="00AD7384">
        <w:rPr>
          <w:rFonts w:ascii="Times New Roman" w:hAnsi="Times New Roman"/>
          <w:lang w:val="en-GB" w:eastAsia="ru-RU"/>
        </w:rPr>
        <w:t xml:space="preserve">Tables </w:t>
      </w:r>
      <w:proofErr w:type="gramStart"/>
      <w:r w:rsidRPr="00AD7384">
        <w:rPr>
          <w:rFonts w:ascii="Times New Roman" w:hAnsi="Times New Roman"/>
          <w:lang w:val="en-GB" w:eastAsia="ru-RU"/>
        </w:rPr>
        <w:t>have to</w:t>
      </w:r>
      <w:proofErr w:type="gramEnd"/>
      <w:r w:rsidRPr="00AD7384">
        <w:rPr>
          <w:rFonts w:ascii="Times New Roman" w:hAnsi="Times New Roman"/>
          <w:lang w:val="en-GB" w:eastAsia="ru-RU"/>
        </w:rPr>
        <w:t xml:space="preserve"> be submitted as editable text and not as images. Tables </w:t>
      </w:r>
      <w:proofErr w:type="gramStart"/>
      <w:r w:rsidRPr="00AD7384">
        <w:rPr>
          <w:rFonts w:ascii="Times New Roman" w:hAnsi="Times New Roman"/>
          <w:lang w:val="en-GB" w:eastAsia="ru-RU"/>
        </w:rPr>
        <w:t>have to</w:t>
      </w:r>
      <w:proofErr w:type="gramEnd"/>
      <w:r w:rsidRPr="00AD7384">
        <w:rPr>
          <w:rFonts w:ascii="Times New Roman" w:hAnsi="Times New Roman"/>
          <w:lang w:val="en-GB" w:eastAsia="ru-RU"/>
        </w:rPr>
        <w:t xml:space="preserve"> be embedded into the text (not supplied separately) and placed next to the relevant text in the paper. Tables </w:t>
      </w:r>
      <w:proofErr w:type="gramStart"/>
      <w:r w:rsidRPr="00AD7384">
        <w:rPr>
          <w:rFonts w:ascii="Times New Roman" w:hAnsi="Times New Roman"/>
          <w:lang w:val="en-GB" w:eastAsia="ru-RU"/>
        </w:rPr>
        <w:t>have to</w:t>
      </w:r>
      <w:proofErr w:type="gramEnd"/>
      <w:r w:rsidRPr="00AD7384">
        <w:rPr>
          <w:rFonts w:ascii="Times New Roman" w:hAnsi="Times New Roman"/>
          <w:lang w:val="en-GB" w:eastAsia="ru-RU"/>
        </w:rPr>
        <w:t xml:space="preserve"> be numbered consecutively in accordance with their appearance in the text. Each table should have a caption (Table 1)</w:t>
      </w:r>
      <w:r w:rsidR="00460988" w:rsidRPr="00AD7384">
        <w:rPr>
          <w:rFonts w:ascii="Times New Roman" w:hAnsi="Times New Roman"/>
          <w:lang w:val="en-GB" w:eastAsia="ru-RU"/>
        </w:rPr>
        <w:t xml:space="preserve"> and Title</w:t>
      </w:r>
      <w:r w:rsidRPr="00AD7384">
        <w:rPr>
          <w:rFonts w:ascii="Times New Roman" w:hAnsi="Times New Roman"/>
          <w:lang w:val="en-GB" w:eastAsia="ru-RU"/>
        </w:rPr>
        <w:t>.</w:t>
      </w:r>
    </w:p>
    <w:p w14:paraId="02901386" w14:textId="77777777" w:rsidR="000B65F9" w:rsidRPr="00AD7384" w:rsidRDefault="000B65F9" w:rsidP="000B65F9">
      <w:pPr>
        <w:pStyle w:val="IAMUCTableHeading"/>
        <w:ind w:left="360"/>
        <w:outlineLvl w:val="0"/>
        <w:rPr>
          <w:lang w:val="en-GB"/>
        </w:rPr>
      </w:pPr>
      <w:r w:rsidRPr="00AD7384">
        <w:rPr>
          <w:lang w:val="en-GB"/>
        </w:rPr>
        <w:t>Table 1. An example of a table.</w:t>
      </w:r>
    </w:p>
    <w:tbl>
      <w:tblPr>
        <w:tblW w:w="0" w:type="auto"/>
        <w:jc w:val="center"/>
        <w:tblLook w:val="01E0" w:firstRow="1" w:lastRow="1" w:firstColumn="1" w:lastColumn="1" w:noHBand="0" w:noVBand="0"/>
      </w:tblPr>
      <w:tblGrid>
        <w:gridCol w:w="3291"/>
        <w:gridCol w:w="1450"/>
        <w:gridCol w:w="1450"/>
      </w:tblGrid>
      <w:tr w:rsidR="000B65F9" w:rsidRPr="00AD7384" w14:paraId="6EE1AA75" w14:textId="77777777" w:rsidTr="001A3FC0">
        <w:trPr>
          <w:jc w:val="center"/>
        </w:trPr>
        <w:tc>
          <w:tcPr>
            <w:tcW w:w="3291" w:type="dxa"/>
            <w:tcBorders>
              <w:top w:val="single" w:sz="4" w:space="0" w:color="auto"/>
              <w:bottom w:val="single" w:sz="4" w:space="0" w:color="auto"/>
            </w:tcBorders>
          </w:tcPr>
          <w:p w14:paraId="6C49A75C" w14:textId="77777777" w:rsidR="000B65F9" w:rsidRPr="00AD7384" w:rsidRDefault="000B65F9" w:rsidP="001A3FC0">
            <w:pPr>
              <w:pStyle w:val="IAMUCTableText"/>
              <w:rPr>
                <w:lang w:val="en-GB"/>
              </w:rPr>
            </w:pPr>
            <w:r w:rsidRPr="00AD7384">
              <w:rPr>
                <w:lang w:val="en-GB"/>
              </w:rPr>
              <w:t>An example of a column heading</w:t>
            </w:r>
          </w:p>
        </w:tc>
        <w:tc>
          <w:tcPr>
            <w:tcW w:w="1450" w:type="dxa"/>
            <w:tcBorders>
              <w:top w:val="single" w:sz="4" w:space="0" w:color="auto"/>
              <w:bottom w:val="single" w:sz="4" w:space="0" w:color="auto"/>
            </w:tcBorders>
          </w:tcPr>
          <w:p w14:paraId="60A670A7" w14:textId="77777777" w:rsidR="000B65F9" w:rsidRPr="00AD7384" w:rsidRDefault="000B65F9" w:rsidP="001A3FC0">
            <w:pPr>
              <w:pStyle w:val="IAMUCTableText"/>
              <w:rPr>
                <w:lang w:val="en-GB"/>
              </w:rPr>
            </w:pPr>
            <w:r w:rsidRPr="00AD7384">
              <w:rPr>
                <w:lang w:val="en-GB"/>
              </w:rPr>
              <w:t xml:space="preserve">Column A </w:t>
            </w:r>
          </w:p>
        </w:tc>
        <w:tc>
          <w:tcPr>
            <w:tcW w:w="1450" w:type="dxa"/>
            <w:tcBorders>
              <w:top w:val="single" w:sz="4" w:space="0" w:color="auto"/>
              <w:bottom w:val="single" w:sz="4" w:space="0" w:color="auto"/>
            </w:tcBorders>
          </w:tcPr>
          <w:p w14:paraId="6C3CADBA" w14:textId="77777777" w:rsidR="000B65F9" w:rsidRPr="00AD7384" w:rsidRDefault="000B65F9" w:rsidP="001A3FC0">
            <w:pPr>
              <w:pStyle w:val="IAMUCTableText"/>
              <w:rPr>
                <w:lang w:val="en-GB"/>
              </w:rPr>
            </w:pPr>
            <w:r w:rsidRPr="00AD7384">
              <w:rPr>
                <w:lang w:val="en-GB"/>
              </w:rPr>
              <w:t xml:space="preserve">Column B </w:t>
            </w:r>
          </w:p>
        </w:tc>
      </w:tr>
      <w:tr w:rsidR="000B65F9" w:rsidRPr="00AD7384" w14:paraId="7FF98CE8" w14:textId="77777777" w:rsidTr="001A3FC0">
        <w:trPr>
          <w:jc w:val="center"/>
        </w:trPr>
        <w:tc>
          <w:tcPr>
            <w:tcW w:w="3291" w:type="dxa"/>
            <w:tcBorders>
              <w:top w:val="single" w:sz="4" w:space="0" w:color="auto"/>
            </w:tcBorders>
          </w:tcPr>
          <w:p w14:paraId="62554E4D" w14:textId="77777777" w:rsidR="000B65F9" w:rsidRPr="00AD7384" w:rsidRDefault="000B65F9" w:rsidP="001A3FC0">
            <w:pPr>
              <w:pStyle w:val="IAMUCTableText"/>
              <w:rPr>
                <w:lang w:val="en-GB"/>
              </w:rPr>
            </w:pPr>
            <w:r w:rsidRPr="00AD7384">
              <w:rPr>
                <w:lang w:val="en-GB"/>
              </w:rPr>
              <w:t>First entry</w:t>
            </w:r>
          </w:p>
        </w:tc>
        <w:tc>
          <w:tcPr>
            <w:tcW w:w="1450" w:type="dxa"/>
            <w:tcBorders>
              <w:top w:val="single" w:sz="4" w:space="0" w:color="auto"/>
            </w:tcBorders>
          </w:tcPr>
          <w:p w14:paraId="7DA9CD4A" w14:textId="77777777" w:rsidR="000B65F9" w:rsidRPr="00AD7384" w:rsidRDefault="000B65F9" w:rsidP="001A3FC0">
            <w:pPr>
              <w:pStyle w:val="IAMUCTableText"/>
              <w:rPr>
                <w:lang w:val="en-GB"/>
              </w:rPr>
            </w:pPr>
            <w:r w:rsidRPr="00AD7384">
              <w:rPr>
                <w:lang w:val="en-GB"/>
              </w:rPr>
              <w:t>1</w:t>
            </w:r>
          </w:p>
        </w:tc>
        <w:tc>
          <w:tcPr>
            <w:tcW w:w="1450" w:type="dxa"/>
            <w:tcBorders>
              <w:top w:val="single" w:sz="4" w:space="0" w:color="auto"/>
            </w:tcBorders>
          </w:tcPr>
          <w:p w14:paraId="7635909B" w14:textId="77777777" w:rsidR="000B65F9" w:rsidRPr="00AD7384" w:rsidRDefault="000B65F9" w:rsidP="001A3FC0">
            <w:pPr>
              <w:pStyle w:val="IAMUCTableText"/>
              <w:rPr>
                <w:lang w:val="en-GB"/>
              </w:rPr>
            </w:pPr>
            <w:r w:rsidRPr="00AD7384">
              <w:rPr>
                <w:lang w:val="en-GB"/>
              </w:rPr>
              <w:t>2</w:t>
            </w:r>
          </w:p>
        </w:tc>
      </w:tr>
      <w:tr w:rsidR="000B65F9" w:rsidRPr="00AD7384" w14:paraId="2156BE8D" w14:textId="77777777" w:rsidTr="001A3FC0">
        <w:trPr>
          <w:jc w:val="center"/>
        </w:trPr>
        <w:tc>
          <w:tcPr>
            <w:tcW w:w="3291" w:type="dxa"/>
          </w:tcPr>
          <w:p w14:paraId="239F9133" w14:textId="77777777" w:rsidR="000B65F9" w:rsidRPr="00AD7384" w:rsidRDefault="000B65F9" w:rsidP="001A3FC0">
            <w:pPr>
              <w:pStyle w:val="IAMUCTableText"/>
              <w:rPr>
                <w:lang w:val="en-GB"/>
              </w:rPr>
            </w:pPr>
            <w:r w:rsidRPr="00AD7384">
              <w:rPr>
                <w:lang w:val="en-GB"/>
              </w:rPr>
              <w:t>Second entry</w:t>
            </w:r>
          </w:p>
        </w:tc>
        <w:tc>
          <w:tcPr>
            <w:tcW w:w="1450" w:type="dxa"/>
          </w:tcPr>
          <w:p w14:paraId="3B92212D" w14:textId="77777777" w:rsidR="000B65F9" w:rsidRPr="00AD7384" w:rsidRDefault="000B65F9" w:rsidP="001A3FC0">
            <w:pPr>
              <w:pStyle w:val="IAMUCTableText"/>
              <w:rPr>
                <w:lang w:val="en-GB"/>
              </w:rPr>
            </w:pPr>
            <w:r w:rsidRPr="00AD7384">
              <w:rPr>
                <w:lang w:val="en-GB"/>
              </w:rPr>
              <w:t>3</w:t>
            </w:r>
          </w:p>
        </w:tc>
        <w:tc>
          <w:tcPr>
            <w:tcW w:w="1450" w:type="dxa"/>
          </w:tcPr>
          <w:p w14:paraId="700F9868" w14:textId="77777777" w:rsidR="000B65F9" w:rsidRPr="00AD7384" w:rsidRDefault="000B65F9" w:rsidP="001A3FC0">
            <w:pPr>
              <w:pStyle w:val="IAMUCTableText"/>
              <w:rPr>
                <w:lang w:val="en-GB"/>
              </w:rPr>
            </w:pPr>
            <w:r w:rsidRPr="00AD7384">
              <w:rPr>
                <w:lang w:val="en-GB"/>
              </w:rPr>
              <w:t>4</w:t>
            </w:r>
          </w:p>
        </w:tc>
      </w:tr>
      <w:tr w:rsidR="000B65F9" w:rsidRPr="00AD7384" w14:paraId="5071DFB2" w14:textId="77777777" w:rsidTr="001A3FC0">
        <w:trPr>
          <w:jc w:val="center"/>
        </w:trPr>
        <w:tc>
          <w:tcPr>
            <w:tcW w:w="3291" w:type="dxa"/>
            <w:tcBorders>
              <w:bottom w:val="single" w:sz="4" w:space="0" w:color="auto"/>
            </w:tcBorders>
          </w:tcPr>
          <w:p w14:paraId="17D8E8F0" w14:textId="77777777" w:rsidR="000B65F9" w:rsidRPr="00AD7384" w:rsidRDefault="000B65F9" w:rsidP="001A3FC0">
            <w:pPr>
              <w:pStyle w:val="IAMUCTableText"/>
              <w:rPr>
                <w:lang w:val="en-GB"/>
              </w:rPr>
            </w:pPr>
            <w:r w:rsidRPr="00AD7384">
              <w:rPr>
                <w:lang w:val="en-GB"/>
              </w:rPr>
              <w:t>Third entry</w:t>
            </w:r>
          </w:p>
        </w:tc>
        <w:tc>
          <w:tcPr>
            <w:tcW w:w="1450" w:type="dxa"/>
            <w:tcBorders>
              <w:bottom w:val="single" w:sz="4" w:space="0" w:color="auto"/>
            </w:tcBorders>
          </w:tcPr>
          <w:p w14:paraId="776CFE20" w14:textId="77777777" w:rsidR="000B65F9" w:rsidRPr="00AD7384" w:rsidRDefault="000B65F9" w:rsidP="001A3FC0">
            <w:pPr>
              <w:pStyle w:val="IAMUCTableText"/>
              <w:rPr>
                <w:lang w:val="en-GB"/>
              </w:rPr>
            </w:pPr>
            <w:r w:rsidRPr="00AD7384">
              <w:rPr>
                <w:lang w:val="en-GB"/>
              </w:rPr>
              <w:t>5</w:t>
            </w:r>
          </w:p>
        </w:tc>
        <w:tc>
          <w:tcPr>
            <w:tcW w:w="1450" w:type="dxa"/>
            <w:tcBorders>
              <w:bottom w:val="single" w:sz="4" w:space="0" w:color="auto"/>
            </w:tcBorders>
          </w:tcPr>
          <w:p w14:paraId="2B5E01A5" w14:textId="77777777" w:rsidR="000B65F9" w:rsidRPr="00AD7384" w:rsidRDefault="000B65F9" w:rsidP="001A3FC0">
            <w:pPr>
              <w:pStyle w:val="IAMUCTableText"/>
              <w:rPr>
                <w:lang w:val="en-GB"/>
              </w:rPr>
            </w:pPr>
            <w:r w:rsidRPr="00AD7384">
              <w:rPr>
                <w:lang w:val="en-GB"/>
              </w:rPr>
              <w:t>6</w:t>
            </w:r>
          </w:p>
        </w:tc>
      </w:tr>
    </w:tbl>
    <w:p w14:paraId="3B9F97D1" w14:textId="77777777" w:rsidR="000B65F9" w:rsidRPr="00AD7384" w:rsidRDefault="000B65F9" w:rsidP="000B65F9">
      <w:pPr>
        <w:pStyle w:val="IAMUCHeading2"/>
        <w:outlineLvl w:val="0"/>
        <w:rPr>
          <w:sz w:val="22"/>
          <w:szCs w:val="22"/>
          <w:lang w:val="en-GB"/>
        </w:rPr>
      </w:pPr>
      <w:r w:rsidRPr="00AD7384">
        <w:rPr>
          <w:sz w:val="22"/>
          <w:szCs w:val="22"/>
          <w:lang w:val="en-GB"/>
        </w:rPr>
        <w:t>3.3. Mathematical Formulae</w:t>
      </w:r>
    </w:p>
    <w:p w14:paraId="748FF2D5" w14:textId="21734E3E" w:rsidR="000B65F9" w:rsidRPr="00AD7384" w:rsidRDefault="00067C37" w:rsidP="000B65F9">
      <w:pPr>
        <w:spacing w:after="0" w:line="360" w:lineRule="auto"/>
        <w:ind w:firstLine="720"/>
        <w:jc w:val="both"/>
        <w:rPr>
          <w:rFonts w:ascii="Times New Roman" w:hAnsi="Times New Roman"/>
          <w:lang w:val="en-GB" w:eastAsia="ru-RU"/>
        </w:rPr>
      </w:pPr>
      <w:r w:rsidRPr="00067C37">
        <w:rPr>
          <w:rFonts w:ascii="Times New Roman" w:hAnsi="Times New Roman"/>
          <w:lang w:val="en-GB" w:eastAsia="ru-RU"/>
        </w:rPr>
        <w:t xml:space="preserve">Formulae and equations must be prepared in an editable format using MS Equation Editor 3.0. They should be displayed separately from the main text, </w:t>
      </w:r>
      <w:proofErr w:type="spellStart"/>
      <w:r w:rsidRPr="00067C37">
        <w:rPr>
          <w:rFonts w:ascii="Times New Roman" w:hAnsi="Times New Roman"/>
          <w:lang w:val="en-GB" w:eastAsia="ru-RU"/>
        </w:rPr>
        <w:t>centered</w:t>
      </w:r>
      <w:proofErr w:type="spellEnd"/>
      <w:r w:rsidRPr="00067C37">
        <w:rPr>
          <w:rFonts w:ascii="Times New Roman" w:hAnsi="Times New Roman"/>
          <w:lang w:val="en-GB" w:eastAsia="ru-RU"/>
        </w:rPr>
        <w:t>, and numbered sequentially with Arabic numerals, aligned to the right margin.</w:t>
      </w:r>
      <w:r>
        <w:rPr>
          <w:rFonts w:ascii="Times New Roman" w:hAnsi="Times New Roman"/>
          <w:lang w:val="en-GB" w:eastAsia="ru-RU"/>
        </w:rPr>
        <w:t xml:space="preserve"> </w:t>
      </w:r>
      <w:r w:rsidR="000B65F9" w:rsidRPr="00AD7384">
        <w:rPr>
          <w:rFonts w:ascii="Times New Roman" w:hAnsi="Times New Roman"/>
          <w:lang w:val="en-GB" w:eastAsia="ru-RU"/>
        </w:rPr>
        <w:t>This is an example of an equation:</w:t>
      </w:r>
    </w:p>
    <w:tbl>
      <w:tblPr>
        <w:tblW w:w="5000" w:type="pct"/>
        <w:jc w:val="center"/>
        <w:tblCellMar>
          <w:left w:w="0" w:type="dxa"/>
          <w:right w:w="0" w:type="dxa"/>
        </w:tblCellMar>
        <w:tblLook w:val="04A0" w:firstRow="1" w:lastRow="0" w:firstColumn="1" w:lastColumn="0" w:noHBand="0" w:noVBand="1"/>
      </w:tblPr>
      <w:tblGrid>
        <w:gridCol w:w="8453"/>
        <w:gridCol w:w="617"/>
      </w:tblGrid>
      <w:tr w:rsidR="000B65F9" w:rsidRPr="00AD7384" w14:paraId="7887277D" w14:textId="77777777" w:rsidTr="001A3FC0">
        <w:trPr>
          <w:jc w:val="center"/>
        </w:trPr>
        <w:tc>
          <w:tcPr>
            <w:tcW w:w="4754" w:type="pct"/>
          </w:tcPr>
          <w:p w14:paraId="5163C146" w14:textId="13B2346C" w:rsidR="000B65F9" w:rsidRPr="00AD7384" w:rsidRDefault="008A3A23" w:rsidP="000B65F9">
            <w:pPr>
              <w:pStyle w:val="IAMUCFormulae"/>
              <w:ind w:left="360" w:firstLine="0"/>
              <w:rPr>
                <w:rFonts w:ascii="Times New Roman" w:eastAsiaTheme="minorHAnsi" w:hAnsi="Times New Roman" w:cstheme="minorBidi"/>
                <w:color w:val="auto"/>
                <w:sz w:val="22"/>
                <w:szCs w:val="22"/>
                <w:lang w:val="en-GB" w:eastAsia="ru-RU" w:bidi="ar-SA"/>
              </w:rPr>
            </w:pPr>
            <m:oMathPara>
              <m:oMath>
                <m:r>
                  <w:rPr>
                    <w:rFonts w:ascii="Cambria Math" w:eastAsiaTheme="minorHAnsi" w:hAnsi="Cambria Math" w:cstheme="minorBidi"/>
                    <w:color w:val="auto"/>
                    <w:sz w:val="22"/>
                    <w:szCs w:val="22"/>
                    <w:lang w:val="en-GB" w:eastAsia="ru-RU" w:bidi="ar-SA"/>
                  </w:rPr>
                  <m:t>A=π</m:t>
                </m:r>
                <m:sSup>
                  <m:sSupPr>
                    <m:ctrlPr>
                      <w:rPr>
                        <w:rFonts w:ascii="Cambria Math" w:eastAsiaTheme="minorHAnsi" w:hAnsi="Cambria Math" w:cstheme="minorBidi"/>
                        <w:color w:val="auto"/>
                        <w:sz w:val="22"/>
                        <w:szCs w:val="22"/>
                        <w:lang w:val="en-GB" w:eastAsia="ru-RU" w:bidi="ar-SA"/>
                      </w:rPr>
                    </m:ctrlPr>
                  </m:sSupPr>
                  <m:e>
                    <m:r>
                      <w:rPr>
                        <w:rFonts w:ascii="Cambria Math" w:eastAsiaTheme="minorHAnsi" w:hAnsi="Cambria Math" w:cstheme="minorBidi"/>
                        <w:color w:val="auto"/>
                        <w:sz w:val="22"/>
                        <w:szCs w:val="22"/>
                        <w:lang w:val="en-GB" w:eastAsia="ru-RU" w:bidi="ar-SA"/>
                      </w:rPr>
                      <m:t>r</m:t>
                    </m:r>
                  </m:e>
                  <m:sup>
                    <m:r>
                      <w:rPr>
                        <w:rFonts w:ascii="Cambria Math" w:eastAsiaTheme="minorHAnsi" w:hAnsi="Cambria Math" w:cstheme="minorBidi"/>
                        <w:color w:val="auto"/>
                        <w:sz w:val="22"/>
                        <w:szCs w:val="22"/>
                        <w:lang w:val="en-GB" w:eastAsia="ru-RU" w:bidi="ar-SA"/>
                      </w:rPr>
                      <m:t>2</m:t>
                    </m:r>
                  </m:sup>
                </m:sSup>
              </m:oMath>
            </m:oMathPara>
          </w:p>
        </w:tc>
        <w:tc>
          <w:tcPr>
            <w:tcW w:w="246" w:type="pct"/>
            <w:vAlign w:val="center"/>
          </w:tcPr>
          <w:p w14:paraId="7AFA89D8" w14:textId="77777777" w:rsidR="000B65F9" w:rsidRPr="00AD7384" w:rsidRDefault="000B65F9" w:rsidP="000B65F9">
            <w:pPr>
              <w:pStyle w:val="IAMUCFormulae"/>
              <w:ind w:left="360" w:firstLine="0"/>
              <w:rPr>
                <w:rFonts w:ascii="Times New Roman" w:eastAsiaTheme="minorHAnsi" w:hAnsi="Times New Roman" w:cstheme="minorBidi"/>
                <w:color w:val="auto"/>
                <w:sz w:val="22"/>
                <w:szCs w:val="22"/>
                <w:lang w:val="en-GB" w:eastAsia="ru-RU" w:bidi="ar-SA"/>
              </w:rPr>
            </w:pPr>
            <w:r w:rsidRPr="00AD7384">
              <w:rPr>
                <w:rFonts w:ascii="Times New Roman" w:eastAsiaTheme="minorHAnsi" w:hAnsi="Times New Roman" w:cstheme="minorBidi"/>
                <w:color w:val="auto"/>
                <w:sz w:val="22"/>
                <w:szCs w:val="22"/>
                <w:lang w:val="en-GB" w:eastAsia="ru-RU" w:bidi="ar-SA"/>
              </w:rPr>
              <w:t>(1)</w:t>
            </w:r>
          </w:p>
        </w:tc>
      </w:tr>
      <w:tr w:rsidR="008A3A23" w:rsidRPr="00AD7384" w14:paraId="7265BF0C" w14:textId="77777777" w:rsidTr="001A3FC0">
        <w:trPr>
          <w:jc w:val="center"/>
        </w:trPr>
        <w:tc>
          <w:tcPr>
            <w:tcW w:w="4754" w:type="pct"/>
          </w:tcPr>
          <w:p w14:paraId="29ADBC96" w14:textId="0B3DA191" w:rsidR="008A3A23" w:rsidRPr="00AD7384" w:rsidRDefault="004C7E12" w:rsidP="000B65F9">
            <w:pPr>
              <w:pStyle w:val="IAMUCFormulae"/>
              <w:ind w:left="360" w:firstLine="0"/>
              <w:rPr>
                <w:rFonts w:ascii="Times New Roman" w:eastAsia="Calibri" w:hAnsi="Times New Roman"/>
                <w:color w:val="auto"/>
                <w:sz w:val="22"/>
                <w:szCs w:val="22"/>
                <w:lang w:val="en-GB" w:eastAsia="ru-RU" w:bidi="ar-SA"/>
              </w:rPr>
            </w:pPr>
            <m:oMathPara>
              <m:oMath>
                <m:sSup>
                  <m:sSupPr>
                    <m:ctrlPr>
                      <w:rPr>
                        <w:rFonts w:ascii="Cambria Math" w:eastAsia="Calibri" w:hAnsi="Cambria Math"/>
                        <w:color w:val="auto"/>
                        <w:sz w:val="22"/>
                        <w:szCs w:val="22"/>
                        <w:lang w:val="en-GB" w:eastAsia="ru-RU" w:bidi="ar-SA"/>
                      </w:rPr>
                    </m:ctrlPr>
                  </m:sSupPr>
                  <m:e>
                    <m:d>
                      <m:dPr>
                        <m:ctrlPr>
                          <w:rPr>
                            <w:rFonts w:ascii="Cambria Math" w:eastAsia="Calibri" w:hAnsi="Cambria Math"/>
                            <w:color w:val="auto"/>
                            <w:sz w:val="22"/>
                            <w:szCs w:val="22"/>
                            <w:lang w:val="en-GB" w:eastAsia="ru-RU" w:bidi="ar-SA"/>
                          </w:rPr>
                        </m:ctrlPr>
                      </m:dPr>
                      <m:e>
                        <m:r>
                          <w:rPr>
                            <w:rFonts w:ascii="Cambria Math" w:eastAsia="Calibri" w:hAnsi="Cambria Math"/>
                            <w:color w:val="auto"/>
                            <w:sz w:val="22"/>
                            <w:szCs w:val="22"/>
                            <w:lang w:val="en-GB" w:eastAsia="ru-RU" w:bidi="ar-SA"/>
                          </w:rPr>
                          <m:t>x</m:t>
                        </m:r>
                        <m:r>
                          <w:rPr>
                            <w:rFonts w:ascii="Cambria Math" w:eastAsia="Calibri" w:hAnsi="Cambria Math"/>
                            <w:color w:val="auto"/>
                            <w:sz w:val="22"/>
                            <w:szCs w:val="22"/>
                            <w:lang w:val="en-GB" w:eastAsia="ru-RU" w:bidi="ar-SA"/>
                          </w:rPr>
                          <m:t>+</m:t>
                        </m:r>
                        <m:r>
                          <w:rPr>
                            <w:rFonts w:ascii="Cambria Math" w:eastAsia="Calibri" w:hAnsi="Cambria Math"/>
                            <w:color w:val="auto"/>
                            <w:sz w:val="22"/>
                            <w:szCs w:val="22"/>
                            <w:lang w:val="en-GB" w:eastAsia="ru-RU" w:bidi="ar-SA"/>
                          </w:rPr>
                          <m:t>a</m:t>
                        </m:r>
                      </m:e>
                    </m:d>
                  </m:e>
                  <m:sup>
                    <m:r>
                      <w:rPr>
                        <w:rFonts w:ascii="Cambria Math" w:eastAsia="Calibri" w:hAnsi="Cambria Math"/>
                        <w:color w:val="auto"/>
                        <w:sz w:val="22"/>
                        <w:szCs w:val="22"/>
                        <w:lang w:val="en-GB" w:eastAsia="ru-RU" w:bidi="ar-SA"/>
                      </w:rPr>
                      <m:t>n</m:t>
                    </m:r>
                  </m:sup>
                </m:sSup>
                <m:r>
                  <w:rPr>
                    <w:rFonts w:ascii="Cambria Math" w:eastAsia="Cambria Math" w:hAnsi="Cambria Math" w:cs="Cambria Math"/>
                    <w:color w:val="auto"/>
                    <w:sz w:val="22"/>
                    <w:szCs w:val="22"/>
                    <w:lang w:val="en-GB" w:eastAsia="ru-RU" w:bidi="ar-SA"/>
                  </w:rPr>
                  <m:t>=</m:t>
                </m:r>
                <m:nary>
                  <m:naryPr>
                    <m:chr m:val="∑"/>
                    <m:grow m:val="1"/>
                    <m:ctrlPr>
                      <w:rPr>
                        <w:rFonts w:ascii="Cambria Math" w:eastAsia="Calibri" w:hAnsi="Cambria Math"/>
                        <w:color w:val="auto"/>
                        <w:sz w:val="22"/>
                        <w:szCs w:val="22"/>
                        <w:lang w:val="en-GB" w:eastAsia="ru-RU" w:bidi="ar-SA"/>
                      </w:rPr>
                    </m:ctrlPr>
                  </m:naryPr>
                  <m:sub>
                    <m:r>
                      <w:rPr>
                        <w:rFonts w:ascii="Cambria Math" w:eastAsia="Cambria Math" w:hAnsi="Cambria Math" w:cs="Cambria Math"/>
                        <w:color w:val="auto"/>
                        <w:sz w:val="22"/>
                        <w:szCs w:val="22"/>
                        <w:lang w:val="en-GB" w:eastAsia="ru-RU" w:bidi="ar-SA"/>
                      </w:rPr>
                      <m:t>k</m:t>
                    </m:r>
                    <m:r>
                      <w:rPr>
                        <w:rFonts w:ascii="Cambria Math" w:eastAsia="Cambria Math" w:hAnsi="Cambria Math" w:cs="Cambria Math"/>
                        <w:color w:val="auto"/>
                        <w:sz w:val="22"/>
                        <w:szCs w:val="22"/>
                        <w:lang w:val="en-GB" w:eastAsia="ru-RU" w:bidi="ar-SA"/>
                      </w:rPr>
                      <m:t>=0</m:t>
                    </m:r>
                  </m:sub>
                  <m:sup>
                    <m:r>
                      <w:rPr>
                        <w:rFonts w:ascii="Cambria Math" w:eastAsia="Cambria Math" w:hAnsi="Cambria Math" w:cs="Cambria Math"/>
                        <w:color w:val="auto"/>
                        <w:sz w:val="22"/>
                        <w:szCs w:val="22"/>
                        <w:lang w:val="en-GB" w:eastAsia="ru-RU" w:bidi="ar-SA"/>
                      </w:rPr>
                      <m:t>n</m:t>
                    </m:r>
                  </m:sup>
                  <m:e>
                    <m:d>
                      <m:dPr>
                        <m:ctrlPr>
                          <w:rPr>
                            <w:rFonts w:ascii="Cambria Math" w:eastAsia="Calibri" w:hAnsi="Cambria Math"/>
                            <w:color w:val="auto"/>
                            <w:sz w:val="22"/>
                            <w:szCs w:val="22"/>
                            <w:lang w:val="en-GB" w:eastAsia="ru-RU" w:bidi="ar-SA"/>
                          </w:rPr>
                        </m:ctrlPr>
                      </m:dPr>
                      <m:e>
                        <m:f>
                          <m:fPr>
                            <m:type m:val="noBar"/>
                            <m:ctrlPr>
                              <w:rPr>
                                <w:rFonts w:ascii="Cambria Math" w:eastAsia="Calibri" w:hAnsi="Cambria Math"/>
                                <w:color w:val="auto"/>
                                <w:sz w:val="22"/>
                                <w:szCs w:val="22"/>
                                <w:lang w:val="en-GB" w:eastAsia="ru-RU" w:bidi="ar-SA"/>
                              </w:rPr>
                            </m:ctrlPr>
                          </m:fPr>
                          <m:num>
                            <m:r>
                              <w:rPr>
                                <w:rFonts w:ascii="Cambria Math" w:eastAsia="Cambria Math" w:hAnsi="Cambria Math" w:cs="Cambria Math"/>
                                <w:color w:val="auto"/>
                                <w:sz w:val="22"/>
                                <w:szCs w:val="22"/>
                                <w:lang w:val="en-GB" w:eastAsia="ru-RU" w:bidi="ar-SA"/>
                              </w:rPr>
                              <m:t>n</m:t>
                            </m:r>
                          </m:num>
                          <m:den>
                            <m:r>
                              <w:rPr>
                                <w:rFonts w:ascii="Cambria Math" w:eastAsia="Cambria Math" w:hAnsi="Cambria Math" w:cs="Cambria Math"/>
                                <w:color w:val="auto"/>
                                <w:sz w:val="22"/>
                                <w:szCs w:val="22"/>
                                <w:lang w:val="en-GB" w:eastAsia="ru-RU" w:bidi="ar-SA"/>
                              </w:rPr>
                              <m:t>k</m:t>
                            </m:r>
                          </m:den>
                        </m:f>
                      </m:e>
                    </m:d>
                    <m:sSup>
                      <m:sSupPr>
                        <m:ctrlPr>
                          <w:rPr>
                            <w:rFonts w:ascii="Cambria Math" w:eastAsia="Calibri" w:hAnsi="Cambria Math"/>
                            <w:color w:val="auto"/>
                            <w:sz w:val="22"/>
                            <w:szCs w:val="22"/>
                            <w:lang w:val="en-GB" w:eastAsia="ru-RU" w:bidi="ar-SA"/>
                          </w:rPr>
                        </m:ctrlPr>
                      </m:sSupPr>
                      <m:e>
                        <m:r>
                          <w:rPr>
                            <w:rFonts w:ascii="Cambria Math" w:eastAsia="Cambria Math" w:hAnsi="Cambria Math" w:cs="Cambria Math"/>
                            <w:color w:val="auto"/>
                            <w:sz w:val="22"/>
                            <w:szCs w:val="22"/>
                            <w:lang w:val="en-GB" w:eastAsia="ru-RU" w:bidi="ar-SA"/>
                          </w:rPr>
                          <m:t>x</m:t>
                        </m:r>
                      </m:e>
                      <m:sup>
                        <m:r>
                          <w:rPr>
                            <w:rFonts w:ascii="Cambria Math" w:eastAsia="Cambria Math" w:hAnsi="Cambria Math" w:cs="Cambria Math"/>
                            <w:color w:val="auto"/>
                            <w:sz w:val="22"/>
                            <w:szCs w:val="22"/>
                            <w:lang w:val="en-GB" w:eastAsia="ru-RU" w:bidi="ar-SA"/>
                          </w:rPr>
                          <m:t>k</m:t>
                        </m:r>
                      </m:sup>
                    </m:sSup>
                    <m:sSup>
                      <m:sSupPr>
                        <m:ctrlPr>
                          <w:rPr>
                            <w:rFonts w:ascii="Cambria Math" w:eastAsia="Calibri" w:hAnsi="Cambria Math"/>
                            <w:color w:val="auto"/>
                            <w:sz w:val="22"/>
                            <w:szCs w:val="22"/>
                            <w:lang w:val="en-GB" w:eastAsia="ru-RU" w:bidi="ar-SA"/>
                          </w:rPr>
                        </m:ctrlPr>
                      </m:sSupPr>
                      <m:e>
                        <m:r>
                          <w:rPr>
                            <w:rFonts w:ascii="Cambria Math" w:eastAsia="Cambria Math" w:hAnsi="Cambria Math" w:cs="Cambria Math"/>
                            <w:color w:val="auto"/>
                            <w:sz w:val="22"/>
                            <w:szCs w:val="22"/>
                            <w:lang w:val="en-GB" w:eastAsia="ru-RU" w:bidi="ar-SA"/>
                          </w:rPr>
                          <m:t>a</m:t>
                        </m:r>
                      </m:e>
                      <m:sup>
                        <m:r>
                          <w:rPr>
                            <w:rFonts w:ascii="Cambria Math" w:eastAsia="Cambria Math" w:hAnsi="Cambria Math" w:cs="Cambria Math"/>
                            <w:color w:val="auto"/>
                            <w:sz w:val="22"/>
                            <w:szCs w:val="22"/>
                            <w:lang w:val="en-GB" w:eastAsia="ru-RU" w:bidi="ar-SA"/>
                          </w:rPr>
                          <m:t>n</m:t>
                        </m:r>
                        <m:r>
                          <w:rPr>
                            <w:rFonts w:ascii="Cambria Math" w:eastAsia="Cambria Math" w:hAnsi="Cambria Math" w:cs="Cambria Math"/>
                            <w:color w:val="auto"/>
                            <w:sz w:val="22"/>
                            <w:szCs w:val="22"/>
                            <w:lang w:val="en-GB" w:eastAsia="ru-RU" w:bidi="ar-SA"/>
                          </w:rPr>
                          <m:t>-</m:t>
                        </m:r>
                        <m:r>
                          <w:rPr>
                            <w:rFonts w:ascii="Cambria Math" w:eastAsia="Cambria Math" w:hAnsi="Cambria Math" w:cs="Cambria Math"/>
                            <w:color w:val="auto"/>
                            <w:sz w:val="22"/>
                            <w:szCs w:val="22"/>
                            <w:lang w:val="en-GB" w:eastAsia="ru-RU" w:bidi="ar-SA"/>
                          </w:rPr>
                          <m:t>k</m:t>
                        </m:r>
                      </m:sup>
                    </m:sSup>
                  </m:e>
                </m:nary>
              </m:oMath>
            </m:oMathPara>
          </w:p>
        </w:tc>
        <w:tc>
          <w:tcPr>
            <w:tcW w:w="246" w:type="pct"/>
            <w:vAlign w:val="center"/>
          </w:tcPr>
          <w:p w14:paraId="0928843D" w14:textId="6A8BAB75" w:rsidR="008A3A23" w:rsidRPr="00AD7384" w:rsidRDefault="008A3A23" w:rsidP="000B65F9">
            <w:pPr>
              <w:pStyle w:val="IAMUCFormulae"/>
              <w:ind w:left="360" w:firstLine="0"/>
              <w:rPr>
                <w:rFonts w:ascii="Times New Roman" w:eastAsiaTheme="minorHAnsi" w:hAnsi="Times New Roman" w:cstheme="minorBidi"/>
                <w:color w:val="auto"/>
                <w:sz w:val="22"/>
                <w:szCs w:val="22"/>
                <w:lang w:val="en-GB" w:eastAsia="ru-RU" w:bidi="ar-SA"/>
              </w:rPr>
            </w:pPr>
            <w:r w:rsidRPr="00AD7384">
              <w:rPr>
                <w:rFonts w:ascii="Times New Roman" w:eastAsiaTheme="minorHAnsi" w:hAnsi="Times New Roman" w:cstheme="minorBidi"/>
                <w:color w:val="auto"/>
                <w:sz w:val="22"/>
                <w:szCs w:val="22"/>
                <w:lang w:val="en-GB" w:eastAsia="ru-RU" w:bidi="ar-SA"/>
              </w:rPr>
              <w:t>(2)</w:t>
            </w:r>
          </w:p>
        </w:tc>
      </w:tr>
    </w:tbl>
    <w:p w14:paraId="7402E8B5" w14:textId="77777777" w:rsidR="000B65F9" w:rsidRPr="00AD7384" w:rsidRDefault="000B65F9" w:rsidP="000B65F9">
      <w:pPr>
        <w:pStyle w:val="IAMUCText"/>
        <w:ind w:firstLine="0"/>
        <w:rPr>
          <w:rFonts w:ascii="Times New Roman" w:eastAsiaTheme="minorHAnsi" w:hAnsi="Times New Roman" w:cstheme="minorBidi"/>
          <w:color w:val="auto"/>
          <w:sz w:val="22"/>
          <w:szCs w:val="22"/>
          <w:lang w:val="en-GB" w:eastAsia="ru-RU"/>
        </w:rPr>
      </w:pPr>
      <w:r w:rsidRPr="00AD7384">
        <w:rPr>
          <w:rFonts w:ascii="Times New Roman" w:eastAsiaTheme="minorHAnsi" w:hAnsi="Times New Roman" w:cstheme="minorBidi"/>
          <w:color w:val="auto"/>
          <w:sz w:val="22"/>
          <w:szCs w:val="22"/>
          <w:lang w:val="en-GB" w:eastAsia="ru-RU"/>
        </w:rPr>
        <w:t xml:space="preserve">the text following an equation </w:t>
      </w:r>
      <w:proofErr w:type="gramStart"/>
      <w:r w:rsidRPr="00AD7384">
        <w:rPr>
          <w:rFonts w:ascii="Times New Roman" w:eastAsiaTheme="minorHAnsi" w:hAnsi="Times New Roman" w:cstheme="minorBidi"/>
          <w:color w:val="auto"/>
          <w:sz w:val="22"/>
          <w:szCs w:val="22"/>
          <w:lang w:val="en-GB" w:eastAsia="ru-RU"/>
        </w:rPr>
        <w:t>has to</w:t>
      </w:r>
      <w:proofErr w:type="gramEnd"/>
      <w:r w:rsidRPr="00AD7384">
        <w:rPr>
          <w:rFonts w:ascii="Times New Roman" w:eastAsiaTheme="minorHAnsi" w:hAnsi="Times New Roman" w:cstheme="minorBidi"/>
          <w:color w:val="auto"/>
          <w:sz w:val="22"/>
          <w:szCs w:val="22"/>
          <w:lang w:val="en-GB" w:eastAsia="ru-RU"/>
        </w:rPr>
        <w:t xml:space="preserve"> be a new paragraph. Equations </w:t>
      </w:r>
      <w:proofErr w:type="gramStart"/>
      <w:r w:rsidRPr="00AD7384">
        <w:rPr>
          <w:rFonts w:ascii="Times New Roman" w:eastAsiaTheme="minorHAnsi" w:hAnsi="Times New Roman" w:cstheme="minorBidi"/>
          <w:color w:val="auto"/>
          <w:sz w:val="22"/>
          <w:szCs w:val="22"/>
          <w:lang w:val="en-GB" w:eastAsia="ru-RU"/>
        </w:rPr>
        <w:t>have to</w:t>
      </w:r>
      <w:proofErr w:type="gramEnd"/>
      <w:r w:rsidRPr="00AD7384">
        <w:rPr>
          <w:rFonts w:ascii="Times New Roman" w:eastAsiaTheme="minorHAnsi" w:hAnsi="Times New Roman" w:cstheme="minorBidi"/>
          <w:color w:val="auto"/>
          <w:sz w:val="22"/>
          <w:szCs w:val="22"/>
          <w:lang w:val="en-GB" w:eastAsia="ru-RU"/>
        </w:rPr>
        <w:t xml:space="preserve"> be punctuated as regular text.</w:t>
      </w:r>
    </w:p>
    <w:p w14:paraId="2EA6632A" w14:textId="77777777" w:rsidR="000B65F9" w:rsidRPr="00AD7384" w:rsidRDefault="000B65F9" w:rsidP="000B65F9">
      <w:pPr>
        <w:pStyle w:val="IAMUCHeading2"/>
        <w:outlineLvl w:val="0"/>
        <w:rPr>
          <w:lang w:val="en-GB"/>
        </w:rPr>
      </w:pPr>
      <w:r w:rsidRPr="00AD7384">
        <w:rPr>
          <w:lang w:val="en-GB"/>
        </w:rPr>
        <w:t>3.4. Footnotes and Acronyms</w:t>
      </w:r>
    </w:p>
    <w:p w14:paraId="4036FC07" w14:textId="77777777" w:rsidR="000B65F9" w:rsidRPr="00AD7384" w:rsidRDefault="000B65F9" w:rsidP="000B65F9">
      <w:pPr>
        <w:spacing w:after="0" w:line="360" w:lineRule="auto"/>
        <w:ind w:firstLine="720"/>
        <w:jc w:val="both"/>
        <w:rPr>
          <w:rFonts w:ascii="Times New Roman" w:hAnsi="Times New Roman"/>
          <w:lang w:val="en-GB" w:eastAsia="ru-RU"/>
        </w:rPr>
      </w:pPr>
      <w:r w:rsidRPr="00AD7384">
        <w:rPr>
          <w:rFonts w:ascii="Times New Roman" w:hAnsi="Times New Roman"/>
          <w:lang w:val="en-GB" w:eastAsia="ru-RU"/>
        </w:rPr>
        <w:lastRenderedPageBreak/>
        <w:t xml:space="preserve">Footnotes should be avoided. Acronyms </w:t>
      </w:r>
      <w:proofErr w:type="gramStart"/>
      <w:r w:rsidRPr="00AD7384">
        <w:rPr>
          <w:rFonts w:ascii="Times New Roman" w:hAnsi="Times New Roman"/>
          <w:lang w:val="en-GB" w:eastAsia="ru-RU"/>
        </w:rPr>
        <w:t>have to</w:t>
      </w:r>
      <w:proofErr w:type="gramEnd"/>
      <w:r w:rsidRPr="00AD7384">
        <w:rPr>
          <w:rFonts w:ascii="Times New Roman" w:hAnsi="Times New Roman"/>
          <w:lang w:val="en-GB" w:eastAsia="ru-RU"/>
        </w:rPr>
        <w:t xml:space="preserve"> be spelled out on their first use, followed by the acronym in parentheses.</w:t>
      </w:r>
    </w:p>
    <w:p w14:paraId="16BD7A54" w14:textId="6CB43428" w:rsidR="008A3A23" w:rsidRPr="00AD7384" w:rsidRDefault="008A3A23" w:rsidP="008A3A23">
      <w:pPr>
        <w:pStyle w:val="IAMUCHeading1"/>
        <w:outlineLvl w:val="0"/>
        <w:rPr>
          <w:lang w:val="en-GB"/>
        </w:rPr>
      </w:pPr>
      <w:r w:rsidRPr="00AD7384">
        <w:rPr>
          <w:lang w:val="en-GB"/>
        </w:rPr>
        <w:t>Acknowledgements</w:t>
      </w:r>
    </w:p>
    <w:p w14:paraId="7E0AB158" w14:textId="00B3A2DC" w:rsidR="008A3A23" w:rsidRPr="00AD7384" w:rsidRDefault="008A3A23" w:rsidP="008A3A23">
      <w:pPr>
        <w:spacing w:after="0" w:line="360" w:lineRule="auto"/>
        <w:ind w:firstLine="720"/>
        <w:jc w:val="both"/>
        <w:rPr>
          <w:rFonts w:ascii="Times New Roman" w:hAnsi="Times New Roman"/>
          <w:lang w:val="en-GB" w:eastAsia="ru-RU"/>
        </w:rPr>
      </w:pPr>
      <w:r w:rsidRPr="00AD7384">
        <w:rPr>
          <w:rFonts w:ascii="Times New Roman" w:hAnsi="Times New Roman"/>
          <w:lang w:val="en-GB" w:eastAsia="ru-RU"/>
        </w:rPr>
        <w:t>If a funding has been provided for the research, please include brief information on the program or type of grants and awards.</w:t>
      </w:r>
    </w:p>
    <w:p w14:paraId="7B426C16" w14:textId="3314E10F" w:rsidR="008A3A23" w:rsidRPr="00AD7384" w:rsidRDefault="008A3A23" w:rsidP="008A3A23">
      <w:pPr>
        <w:pStyle w:val="ListParagraph"/>
        <w:spacing w:before="120" w:after="120" w:line="360" w:lineRule="auto"/>
        <w:ind w:left="0"/>
        <w:rPr>
          <w:rFonts w:ascii="Times New Roman" w:eastAsia="Times New Roman" w:hAnsi="Times New Roman" w:cs="Times New Roman"/>
          <w:b/>
          <w:lang w:val="en-GB" w:eastAsia="ru-RU"/>
        </w:rPr>
      </w:pPr>
      <w:r w:rsidRPr="00AD7384">
        <w:rPr>
          <w:rFonts w:ascii="Times New Roman" w:eastAsia="Times New Roman" w:hAnsi="Times New Roman" w:cs="Times New Roman"/>
          <w:b/>
          <w:lang w:val="en-GB" w:eastAsia="ru-RU"/>
        </w:rPr>
        <w:t>References</w:t>
      </w:r>
    </w:p>
    <w:p w14:paraId="0574698B" w14:textId="5DBBF6D8" w:rsidR="009E3F00" w:rsidRPr="00AD7384" w:rsidRDefault="009E3F00" w:rsidP="005C2DAF">
      <w:pPr>
        <w:spacing w:after="0" w:line="360" w:lineRule="auto"/>
        <w:ind w:firstLine="720"/>
        <w:jc w:val="both"/>
        <w:rPr>
          <w:rFonts w:ascii="Times New Roman" w:hAnsi="Times New Roman"/>
          <w:lang w:val="en-GB" w:eastAsia="ru-RU"/>
        </w:rPr>
      </w:pPr>
      <w:r w:rsidRPr="00AD7384">
        <w:rPr>
          <w:rFonts w:ascii="Times New Roman" w:hAnsi="Times New Roman"/>
          <w:lang w:val="en-GB" w:eastAsia="ru-RU"/>
        </w:rPr>
        <w:t xml:space="preserve">Reference list style </w:t>
      </w:r>
      <w:proofErr w:type="gramStart"/>
      <w:r w:rsidRPr="00AD7384">
        <w:rPr>
          <w:rFonts w:ascii="Times New Roman" w:hAnsi="Times New Roman"/>
          <w:lang w:val="en-GB" w:eastAsia="ru-RU"/>
        </w:rPr>
        <w:t>has to</w:t>
      </w:r>
      <w:proofErr w:type="gramEnd"/>
      <w:r w:rsidRPr="00AD7384">
        <w:rPr>
          <w:rFonts w:ascii="Times New Roman" w:hAnsi="Times New Roman"/>
          <w:lang w:val="en-GB" w:eastAsia="ru-RU"/>
        </w:rPr>
        <w:t xml:space="preserve"> be the </w:t>
      </w:r>
      <w:r w:rsidR="006C0865" w:rsidRPr="00AD7384">
        <w:rPr>
          <w:rFonts w:ascii="Times New Roman" w:hAnsi="Times New Roman"/>
          <w:lang w:val="en-GB" w:eastAsia="ru-RU"/>
        </w:rPr>
        <w:t>APA7</w:t>
      </w:r>
      <w:r w:rsidRPr="00AD7384">
        <w:rPr>
          <w:rFonts w:ascii="Times New Roman" w:hAnsi="Times New Roman"/>
          <w:lang w:val="en-GB" w:eastAsia="ru-RU"/>
        </w:rPr>
        <w:t xml:space="preserve"> style. Some basic rules</w:t>
      </w:r>
      <w:r w:rsidR="005C2DAF" w:rsidRPr="00AD7384">
        <w:rPr>
          <w:rFonts w:ascii="Times New Roman" w:hAnsi="Times New Roman"/>
          <w:lang w:val="en-GB" w:eastAsia="ru-RU"/>
        </w:rPr>
        <w:t xml:space="preserve"> of</w:t>
      </w:r>
      <w:r w:rsidRPr="00AD7384">
        <w:rPr>
          <w:rFonts w:ascii="Times New Roman" w:hAnsi="Times New Roman"/>
          <w:lang w:val="en-GB" w:eastAsia="ru-RU"/>
        </w:rPr>
        <w:t xml:space="preserve"> </w:t>
      </w:r>
      <w:r w:rsidR="005C2DAF" w:rsidRPr="00AD7384">
        <w:rPr>
          <w:rFonts w:ascii="Times New Roman" w:hAnsi="Times New Roman"/>
          <w:lang w:val="en-GB" w:eastAsia="ru-RU"/>
        </w:rPr>
        <w:t>APA7 citations:</w:t>
      </w:r>
      <w:r w:rsidR="005C2DAF" w:rsidRPr="00AD7384">
        <w:rPr>
          <w:lang w:val="en-GB"/>
        </w:rPr>
        <w:t xml:space="preserve"> I</w:t>
      </w:r>
      <w:r w:rsidR="005C2DAF" w:rsidRPr="00AD7384">
        <w:rPr>
          <w:rFonts w:ascii="Times New Roman" w:hAnsi="Times New Roman"/>
          <w:lang w:val="en-GB" w:eastAsia="ru-RU"/>
        </w:rPr>
        <w:t xml:space="preserve">n-text citations include the last name of the author followed by a comma and the publication year enclosed in parentheses, (e.g., (Jones, 1998, p. 5)), which refer to the full citation listed in the reference list at the end of the paper. The reference list is </w:t>
      </w:r>
      <w:r w:rsidR="00AD7384" w:rsidRPr="00AD7384">
        <w:rPr>
          <w:rFonts w:ascii="Times New Roman" w:hAnsi="Times New Roman"/>
          <w:lang w:val="en-GB" w:eastAsia="ru-RU"/>
        </w:rPr>
        <w:t>organized alphabetically. In</w:t>
      </w:r>
      <w:r w:rsidRPr="00AD7384">
        <w:rPr>
          <w:rFonts w:ascii="Times New Roman" w:hAnsi="Times New Roman"/>
          <w:lang w:val="en-GB" w:eastAsia="ru-RU"/>
        </w:rPr>
        <w:t xml:space="preserve"> the in-text citation</w:t>
      </w:r>
      <w:r w:rsidR="005C2DAF" w:rsidRPr="00AD7384">
        <w:rPr>
          <w:rFonts w:ascii="Times New Roman" w:hAnsi="Times New Roman"/>
          <w:lang w:val="en-GB" w:eastAsia="ru-RU"/>
        </w:rPr>
        <w:t>. If you are quoting directly, the page number should be included, if there is a page number: (Louie, 2023, p. 117). If you are paraphrasing, the page number is not required. I</w:t>
      </w:r>
      <w:r w:rsidRPr="00AD7384">
        <w:rPr>
          <w:rFonts w:ascii="Times New Roman" w:hAnsi="Times New Roman"/>
          <w:lang w:val="en-GB" w:eastAsia="ru-RU"/>
        </w:rPr>
        <w:t xml:space="preserve">t is not necessary to </w:t>
      </w:r>
      <w:r w:rsidR="005C2DAF" w:rsidRPr="00AD7384">
        <w:rPr>
          <w:rFonts w:ascii="Times New Roman" w:hAnsi="Times New Roman"/>
          <w:lang w:val="en-GB" w:eastAsia="ru-RU"/>
        </w:rPr>
        <w:t xml:space="preserve">make in-text citation in </w:t>
      </w:r>
      <w:r w:rsidR="00AD7384" w:rsidRPr="00AD7384">
        <w:rPr>
          <w:rFonts w:ascii="Times New Roman" w:hAnsi="Times New Roman"/>
          <w:lang w:val="en-GB" w:eastAsia="ru-RU"/>
        </w:rPr>
        <w:t>abstract</w:t>
      </w:r>
      <w:r w:rsidR="005C2DAF" w:rsidRPr="00AD7384">
        <w:rPr>
          <w:rFonts w:ascii="Times New Roman" w:hAnsi="Times New Roman"/>
          <w:lang w:val="en-GB" w:eastAsia="ru-RU"/>
        </w:rPr>
        <w:t xml:space="preserve">. If you refer to the author's name in a sentence you do not have to include the name again as part of your in-text citation. Instead include the date after the name and the page number (if there is one) at the end of the quotation or paraphrased section. For </w:t>
      </w:r>
      <w:r w:rsidR="00AD7384" w:rsidRPr="00AD7384">
        <w:rPr>
          <w:rFonts w:ascii="Times New Roman" w:hAnsi="Times New Roman"/>
          <w:lang w:val="en-GB" w:eastAsia="ru-RU"/>
        </w:rPr>
        <w:t>example: As</w:t>
      </w:r>
      <w:r w:rsidR="005C2DAF" w:rsidRPr="00AD7384">
        <w:rPr>
          <w:rFonts w:ascii="Times New Roman" w:hAnsi="Times New Roman"/>
          <w:lang w:val="en-GB" w:eastAsia="ru-RU"/>
        </w:rPr>
        <w:t xml:space="preserve"> Srinivasan and Collard (2023) point out, conservation programs have actively caused harm to one form of non-human wildlife </w:t>
      </w:r>
      <w:proofErr w:type="gramStart"/>
      <w:r w:rsidR="005C2DAF" w:rsidRPr="00AD7384">
        <w:rPr>
          <w:rFonts w:ascii="Times New Roman" w:hAnsi="Times New Roman"/>
          <w:lang w:val="en-GB" w:eastAsia="ru-RU"/>
        </w:rPr>
        <w:t>in order to</w:t>
      </w:r>
      <w:proofErr w:type="gramEnd"/>
      <w:r w:rsidR="005C2DAF" w:rsidRPr="00AD7384">
        <w:rPr>
          <w:rFonts w:ascii="Times New Roman" w:hAnsi="Times New Roman"/>
          <w:lang w:val="en-GB" w:eastAsia="ru-RU"/>
        </w:rPr>
        <w:t xml:space="preserve"> protect some other aspect of nature or biodiversity (p. 289-290).</w:t>
      </w:r>
    </w:p>
    <w:p w14:paraId="57A971AA" w14:textId="40BAF684" w:rsidR="009E3F00" w:rsidRDefault="009E3F00" w:rsidP="009A39D9">
      <w:pPr>
        <w:spacing w:after="0" w:line="360" w:lineRule="auto"/>
        <w:ind w:firstLine="720"/>
        <w:jc w:val="both"/>
        <w:rPr>
          <w:rFonts w:ascii="Times New Roman" w:hAnsi="Times New Roman"/>
          <w:lang w:val="en-GB" w:eastAsia="ru-RU"/>
        </w:rPr>
      </w:pPr>
      <w:r w:rsidRPr="00AD7384">
        <w:rPr>
          <w:rFonts w:ascii="Times New Roman" w:hAnsi="Times New Roman"/>
          <w:lang w:val="en-GB" w:eastAsia="ru-RU"/>
        </w:rPr>
        <w:t xml:space="preserve">When citing multiple </w:t>
      </w:r>
      <w:r w:rsidR="009A39D9" w:rsidRPr="00AD7384">
        <w:rPr>
          <w:rFonts w:ascii="Times New Roman" w:hAnsi="Times New Roman"/>
          <w:lang w:val="en-GB" w:eastAsia="ru-RU"/>
        </w:rPr>
        <w:t>works</w:t>
      </w:r>
      <w:r w:rsidRPr="00AD7384">
        <w:rPr>
          <w:rFonts w:ascii="Times New Roman" w:hAnsi="Times New Roman"/>
          <w:lang w:val="en-GB" w:eastAsia="ru-RU"/>
        </w:rPr>
        <w:t xml:space="preserve"> at once, </w:t>
      </w:r>
      <w:r w:rsidR="009A39D9" w:rsidRPr="00AD7384">
        <w:rPr>
          <w:rFonts w:ascii="Times New Roman" w:hAnsi="Times New Roman"/>
          <w:lang w:val="en-GB" w:eastAsia="ru-RU"/>
        </w:rPr>
        <w:t>place them in parentheses, separated by semicolons and listed in alphabetical order by the author's last name.</w:t>
      </w:r>
      <w:r w:rsidR="009A39D9" w:rsidRPr="00AD7384">
        <w:rPr>
          <w:lang w:val="en-GB"/>
        </w:rPr>
        <w:t xml:space="preserve"> </w:t>
      </w:r>
      <w:r w:rsidR="009A39D9" w:rsidRPr="00AD7384">
        <w:rPr>
          <w:rFonts w:ascii="Times New Roman" w:hAnsi="Times New Roman"/>
          <w:lang w:val="en-GB" w:eastAsia="ru-RU"/>
        </w:rPr>
        <w:t>Example: (Coates, 2005; McMinn, 2003; Ng et al., 2007)</w:t>
      </w:r>
      <w:r w:rsidR="00067C37">
        <w:rPr>
          <w:rFonts w:ascii="Times New Roman" w:hAnsi="Times New Roman"/>
          <w:lang w:val="en-GB" w:eastAsia="ru-RU"/>
        </w:rPr>
        <w:t>.</w:t>
      </w:r>
    </w:p>
    <w:p w14:paraId="34268B78" w14:textId="7F327E4F" w:rsidR="00067C37" w:rsidRPr="00AD7384" w:rsidRDefault="00067C37" w:rsidP="009A39D9">
      <w:pPr>
        <w:spacing w:after="0" w:line="360" w:lineRule="auto"/>
        <w:ind w:firstLine="720"/>
        <w:jc w:val="both"/>
        <w:rPr>
          <w:rFonts w:ascii="Times New Roman" w:hAnsi="Times New Roman"/>
          <w:lang w:val="en-GB" w:eastAsia="ru-RU"/>
        </w:rPr>
      </w:pPr>
      <w:r w:rsidRPr="00067C37">
        <w:rPr>
          <w:rFonts w:ascii="Times New Roman" w:hAnsi="Times New Roman"/>
          <w:lang w:val="en-GB" w:eastAsia="ru-RU"/>
        </w:rPr>
        <w:t xml:space="preserve">Foreign sources must be indicated in the original </w:t>
      </w:r>
      <w:r w:rsidRPr="00067C37">
        <w:rPr>
          <w:rFonts w:ascii="Times New Roman" w:hAnsi="Times New Roman"/>
          <w:lang w:val="en-GB" w:eastAsia="ru-RU"/>
        </w:rPr>
        <w:t>language.</w:t>
      </w:r>
    </w:p>
    <w:sectPr w:rsidR="00067C37" w:rsidRPr="00AD7384" w:rsidSect="00BE5962">
      <w:footerReference w:type="default" r:id="rId1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612C0" w14:textId="77777777" w:rsidR="008A3895" w:rsidRDefault="008A3895" w:rsidP="0034386E">
      <w:pPr>
        <w:spacing w:after="0" w:line="240" w:lineRule="auto"/>
      </w:pPr>
      <w:r>
        <w:separator/>
      </w:r>
    </w:p>
  </w:endnote>
  <w:endnote w:type="continuationSeparator" w:id="0">
    <w:p w14:paraId="7703C022" w14:textId="77777777" w:rsidR="008A3895" w:rsidRDefault="008A3895" w:rsidP="00343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257A" w14:textId="503A13B5" w:rsidR="0034386E" w:rsidRDefault="0034386E">
    <w:pPr>
      <w:pStyle w:val="Footer"/>
      <w:jc w:val="center"/>
    </w:pPr>
  </w:p>
  <w:p w14:paraId="12C1D13F" w14:textId="77777777" w:rsidR="0034386E" w:rsidRDefault="00343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9DAF0" w14:textId="77777777" w:rsidR="008A3895" w:rsidRDefault="008A3895" w:rsidP="0034386E">
      <w:pPr>
        <w:spacing w:after="0" w:line="240" w:lineRule="auto"/>
      </w:pPr>
      <w:r>
        <w:separator/>
      </w:r>
    </w:p>
  </w:footnote>
  <w:footnote w:type="continuationSeparator" w:id="0">
    <w:p w14:paraId="26FA5CFA" w14:textId="77777777" w:rsidR="008A3895" w:rsidRDefault="008A3895" w:rsidP="003438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D7D0C"/>
    <w:multiLevelType w:val="hybridMultilevel"/>
    <w:tmpl w:val="B9E40114"/>
    <w:lvl w:ilvl="0" w:tplc="9C9EF78E">
      <w:start w:val="1"/>
      <w:numFmt w:val="decimal"/>
      <w:lvlText w:val="%1."/>
      <w:lvlJc w:val="left"/>
      <w:pPr>
        <w:ind w:left="927" w:hanging="360"/>
      </w:pPr>
      <w:rPr>
        <w:rFonts w:hint="default"/>
        <w:b w:val="0"/>
        <w:bCs/>
        <w:sz w:val="20"/>
        <w:szCs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735078E"/>
    <w:multiLevelType w:val="hybridMultilevel"/>
    <w:tmpl w:val="4CD04D78"/>
    <w:lvl w:ilvl="0" w:tplc="4D6E0462">
      <w:start w:val="1"/>
      <w:numFmt w:val="decimal"/>
      <w:lvlText w:val="%1."/>
      <w:lvlJc w:val="left"/>
      <w:pPr>
        <w:ind w:left="720" w:hanging="360"/>
      </w:pPr>
      <w:rPr>
        <w:rFonts w:ascii="Sylfaen" w:hAnsi="Sylfaen"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BF2EA7"/>
    <w:multiLevelType w:val="multilevel"/>
    <w:tmpl w:val="DF6854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552FBA"/>
    <w:multiLevelType w:val="hybridMultilevel"/>
    <w:tmpl w:val="E912EE36"/>
    <w:lvl w:ilvl="0" w:tplc="7D1E5562">
      <w:start w:val="11"/>
      <w:numFmt w:val="decimal"/>
      <w:lvlText w:val="%1."/>
      <w:lvlJc w:val="left"/>
      <w:pPr>
        <w:ind w:left="720" w:hanging="360"/>
      </w:pPr>
      <w:rPr>
        <w:rFonts w:ascii="Sylfaen" w:hAnsi="Sylfaen"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783635"/>
    <w:multiLevelType w:val="multilevel"/>
    <w:tmpl w:val="AA88D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BD73E5"/>
    <w:multiLevelType w:val="hybridMultilevel"/>
    <w:tmpl w:val="59FA3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A8E2214"/>
    <w:multiLevelType w:val="hybridMultilevel"/>
    <w:tmpl w:val="672C9570"/>
    <w:lvl w:ilvl="0" w:tplc="27B8322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977801461">
    <w:abstractNumId w:val="5"/>
  </w:num>
  <w:num w:numId="2" w16cid:durableId="143130665">
    <w:abstractNumId w:val="0"/>
  </w:num>
  <w:num w:numId="3" w16cid:durableId="1255745369">
    <w:abstractNumId w:val="1"/>
  </w:num>
  <w:num w:numId="4" w16cid:durableId="1782451112">
    <w:abstractNumId w:val="6"/>
  </w:num>
  <w:num w:numId="5" w16cid:durableId="1799756482">
    <w:abstractNumId w:val="4"/>
  </w:num>
  <w:num w:numId="6" w16cid:durableId="436097418">
    <w:abstractNumId w:val="3"/>
  </w:num>
  <w:num w:numId="7" w16cid:durableId="238028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0D9"/>
    <w:rsid w:val="0000307A"/>
    <w:rsid w:val="00010FAF"/>
    <w:rsid w:val="00011767"/>
    <w:rsid w:val="0001691B"/>
    <w:rsid w:val="00023155"/>
    <w:rsid w:val="0003019F"/>
    <w:rsid w:val="0003155B"/>
    <w:rsid w:val="00031C02"/>
    <w:rsid w:val="00036CC2"/>
    <w:rsid w:val="00041064"/>
    <w:rsid w:val="00042259"/>
    <w:rsid w:val="00043194"/>
    <w:rsid w:val="0004364C"/>
    <w:rsid w:val="00044C58"/>
    <w:rsid w:val="000457A7"/>
    <w:rsid w:val="00050157"/>
    <w:rsid w:val="0005100B"/>
    <w:rsid w:val="000534C7"/>
    <w:rsid w:val="00055247"/>
    <w:rsid w:val="00055B30"/>
    <w:rsid w:val="00061D0D"/>
    <w:rsid w:val="00062FE1"/>
    <w:rsid w:val="00064A2F"/>
    <w:rsid w:val="000665D7"/>
    <w:rsid w:val="000671ED"/>
    <w:rsid w:val="00067C37"/>
    <w:rsid w:val="00071120"/>
    <w:rsid w:val="00074015"/>
    <w:rsid w:val="00074AA2"/>
    <w:rsid w:val="00076630"/>
    <w:rsid w:val="0007733F"/>
    <w:rsid w:val="00080AA9"/>
    <w:rsid w:val="00082136"/>
    <w:rsid w:val="000867ED"/>
    <w:rsid w:val="000876A5"/>
    <w:rsid w:val="000907F8"/>
    <w:rsid w:val="00094E65"/>
    <w:rsid w:val="000A4FA6"/>
    <w:rsid w:val="000A5F3F"/>
    <w:rsid w:val="000A60CA"/>
    <w:rsid w:val="000B65F9"/>
    <w:rsid w:val="000B764A"/>
    <w:rsid w:val="000B7931"/>
    <w:rsid w:val="000C283D"/>
    <w:rsid w:val="000C2BD4"/>
    <w:rsid w:val="000D155F"/>
    <w:rsid w:val="000D1D45"/>
    <w:rsid w:val="000D3FF6"/>
    <w:rsid w:val="000D407F"/>
    <w:rsid w:val="000D6527"/>
    <w:rsid w:val="000D6C6F"/>
    <w:rsid w:val="000D7BDB"/>
    <w:rsid w:val="000F1D46"/>
    <w:rsid w:val="000F3B91"/>
    <w:rsid w:val="000F4D31"/>
    <w:rsid w:val="000F4FEF"/>
    <w:rsid w:val="000F561C"/>
    <w:rsid w:val="000F78CB"/>
    <w:rsid w:val="0010184E"/>
    <w:rsid w:val="00102181"/>
    <w:rsid w:val="001032FE"/>
    <w:rsid w:val="001115D5"/>
    <w:rsid w:val="00112A38"/>
    <w:rsid w:val="00122AF5"/>
    <w:rsid w:val="00126F49"/>
    <w:rsid w:val="00130654"/>
    <w:rsid w:val="00130E66"/>
    <w:rsid w:val="00130E8A"/>
    <w:rsid w:val="001368F8"/>
    <w:rsid w:val="0013731C"/>
    <w:rsid w:val="00137426"/>
    <w:rsid w:val="00140190"/>
    <w:rsid w:val="00140A53"/>
    <w:rsid w:val="00144391"/>
    <w:rsid w:val="00144B2E"/>
    <w:rsid w:val="001458E5"/>
    <w:rsid w:val="0015031B"/>
    <w:rsid w:val="00152791"/>
    <w:rsid w:val="00160AAA"/>
    <w:rsid w:val="0016144C"/>
    <w:rsid w:val="00162001"/>
    <w:rsid w:val="00171708"/>
    <w:rsid w:val="00174552"/>
    <w:rsid w:val="00175E8C"/>
    <w:rsid w:val="001778C1"/>
    <w:rsid w:val="001852C0"/>
    <w:rsid w:val="00185BE6"/>
    <w:rsid w:val="00190873"/>
    <w:rsid w:val="00192D38"/>
    <w:rsid w:val="00194545"/>
    <w:rsid w:val="001A32AC"/>
    <w:rsid w:val="001A499E"/>
    <w:rsid w:val="001C0300"/>
    <w:rsid w:val="001C7E1E"/>
    <w:rsid w:val="001D51AB"/>
    <w:rsid w:val="001D543D"/>
    <w:rsid w:val="001D6F5E"/>
    <w:rsid w:val="001D72E2"/>
    <w:rsid w:val="001D7375"/>
    <w:rsid w:val="001E16A2"/>
    <w:rsid w:val="001E2F88"/>
    <w:rsid w:val="001E2FF3"/>
    <w:rsid w:val="001E4AD7"/>
    <w:rsid w:val="001F5CFE"/>
    <w:rsid w:val="001F61DF"/>
    <w:rsid w:val="001F6881"/>
    <w:rsid w:val="001F7F07"/>
    <w:rsid w:val="00201C43"/>
    <w:rsid w:val="002075D9"/>
    <w:rsid w:val="00211D10"/>
    <w:rsid w:val="00214D07"/>
    <w:rsid w:val="00217FB2"/>
    <w:rsid w:val="002201DF"/>
    <w:rsid w:val="002244C2"/>
    <w:rsid w:val="0023176F"/>
    <w:rsid w:val="00232326"/>
    <w:rsid w:val="00233356"/>
    <w:rsid w:val="002342E5"/>
    <w:rsid w:val="0023461A"/>
    <w:rsid w:val="002357A9"/>
    <w:rsid w:val="00241F8A"/>
    <w:rsid w:val="00242583"/>
    <w:rsid w:val="00245A3E"/>
    <w:rsid w:val="00245E13"/>
    <w:rsid w:val="00254A5D"/>
    <w:rsid w:val="00257854"/>
    <w:rsid w:val="00260446"/>
    <w:rsid w:val="00262590"/>
    <w:rsid w:val="00266D1F"/>
    <w:rsid w:val="002674AB"/>
    <w:rsid w:val="00267680"/>
    <w:rsid w:val="00272765"/>
    <w:rsid w:val="00275BA0"/>
    <w:rsid w:val="00277C39"/>
    <w:rsid w:val="002858C0"/>
    <w:rsid w:val="002911FF"/>
    <w:rsid w:val="0029631F"/>
    <w:rsid w:val="002A2F38"/>
    <w:rsid w:val="002A32A1"/>
    <w:rsid w:val="002A5EB0"/>
    <w:rsid w:val="002A660E"/>
    <w:rsid w:val="002B27A3"/>
    <w:rsid w:val="002B734C"/>
    <w:rsid w:val="002B7FE3"/>
    <w:rsid w:val="002C213E"/>
    <w:rsid w:val="002C6380"/>
    <w:rsid w:val="002D2FA5"/>
    <w:rsid w:val="002D348D"/>
    <w:rsid w:val="002D454D"/>
    <w:rsid w:val="002D6060"/>
    <w:rsid w:val="002E27DD"/>
    <w:rsid w:val="002E708B"/>
    <w:rsid w:val="002F079F"/>
    <w:rsid w:val="002F2AE5"/>
    <w:rsid w:val="002F70A4"/>
    <w:rsid w:val="002F74BD"/>
    <w:rsid w:val="003008FE"/>
    <w:rsid w:val="00302E01"/>
    <w:rsid w:val="003037B4"/>
    <w:rsid w:val="00304C58"/>
    <w:rsid w:val="0031275B"/>
    <w:rsid w:val="00315073"/>
    <w:rsid w:val="00317488"/>
    <w:rsid w:val="00325ADB"/>
    <w:rsid w:val="00334B57"/>
    <w:rsid w:val="0033577D"/>
    <w:rsid w:val="00337E1B"/>
    <w:rsid w:val="00340790"/>
    <w:rsid w:val="00342EDA"/>
    <w:rsid w:val="0034386E"/>
    <w:rsid w:val="00345B4A"/>
    <w:rsid w:val="003533BC"/>
    <w:rsid w:val="003554AB"/>
    <w:rsid w:val="00360137"/>
    <w:rsid w:val="00361F40"/>
    <w:rsid w:val="003646A5"/>
    <w:rsid w:val="0036636A"/>
    <w:rsid w:val="003722AA"/>
    <w:rsid w:val="003723E8"/>
    <w:rsid w:val="0037644C"/>
    <w:rsid w:val="00384A0E"/>
    <w:rsid w:val="003907E0"/>
    <w:rsid w:val="00390C6A"/>
    <w:rsid w:val="00392355"/>
    <w:rsid w:val="003930B6"/>
    <w:rsid w:val="003A0B1A"/>
    <w:rsid w:val="003A51FF"/>
    <w:rsid w:val="003A5F37"/>
    <w:rsid w:val="003B62AF"/>
    <w:rsid w:val="003B74D1"/>
    <w:rsid w:val="003B7697"/>
    <w:rsid w:val="003C411E"/>
    <w:rsid w:val="003C550C"/>
    <w:rsid w:val="003C7900"/>
    <w:rsid w:val="003D0166"/>
    <w:rsid w:val="003D0322"/>
    <w:rsid w:val="003D0BEE"/>
    <w:rsid w:val="003D2E9F"/>
    <w:rsid w:val="003D43E8"/>
    <w:rsid w:val="003D57F4"/>
    <w:rsid w:val="003D6AE7"/>
    <w:rsid w:val="003E4081"/>
    <w:rsid w:val="003F071E"/>
    <w:rsid w:val="003F2582"/>
    <w:rsid w:val="003F52CF"/>
    <w:rsid w:val="0040106D"/>
    <w:rsid w:val="00401C57"/>
    <w:rsid w:val="00406F33"/>
    <w:rsid w:val="00410F5D"/>
    <w:rsid w:val="0041282D"/>
    <w:rsid w:val="00413FA4"/>
    <w:rsid w:val="00416953"/>
    <w:rsid w:val="00420781"/>
    <w:rsid w:val="004218C4"/>
    <w:rsid w:val="004231AB"/>
    <w:rsid w:val="00423629"/>
    <w:rsid w:val="0042366C"/>
    <w:rsid w:val="00424CBB"/>
    <w:rsid w:val="00427CB3"/>
    <w:rsid w:val="004358A6"/>
    <w:rsid w:val="00435C3A"/>
    <w:rsid w:val="00436319"/>
    <w:rsid w:val="00436A0A"/>
    <w:rsid w:val="00440CD9"/>
    <w:rsid w:val="00440CF8"/>
    <w:rsid w:val="00440D21"/>
    <w:rsid w:val="004415F3"/>
    <w:rsid w:val="00442E23"/>
    <w:rsid w:val="004446AD"/>
    <w:rsid w:val="00460988"/>
    <w:rsid w:val="00460A8B"/>
    <w:rsid w:val="00462336"/>
    <w:rsid w:val="0046455F"/>
    <w:rsid w:val="00465844"/>
    <w:rsid w:val="00467852"/>
    <w:rsid w:val="00476741"/>
    <w:rsid w:val="004768ED"/>
    <w:rsid w:val="00477D3A"/>
    <w:rsid w:val="00483C2A"/>
    <w:rsid w:val="00483FA5"/>
    <w:rsid w:val="004856F8"/>
    <w:rsid w:val="004868D7"/>
    <w:rsid w:val="00487E90"/>
    <w:rsid w:val="00490B66"/>
    <w:rsid w:val="00496CED"/>
    <w:rsid w:val="004A404C"/>
    <w:rsid w:val="004A4375"/>
    <w:rsid w:val="004B10A2"/>
    <w:rsid w:val="004B261F"/>
    <w:rsid w:val="004C053A"/>
    <w:rsid w:val="004C0DD9"/>
    <w:rsid w:val="004C1FB4"/>
    <w:rsid w:val="004C30AB"/>
    <w:rsid w:val="004D29D7"/>
    <w:rsid w:val="004D5C2A"/>
    <w:rsid w:val="004E1921"/>
    <w:rsid w:val="004E5886"/>
    <w:rsid w:val="004E5CEA"/>
    <w:rsid w:val="004F118F"/>
    <w:rsid w:val="004F146F"/>
    <w:rsid w:val="004F20F4"/>
    <w:rsid w:val="004F3F5B"/>
    <w:rsid w:val="0050018E"/>
    <w:rsid w:val="0050746B"/>
    <w:rsid w:val="005126C2"/>
    <w:rsid w:val="005126F8"/>
    <w:rsid w:val="00515E4E"/>
    <w:rsid w:val="0051738E"/>
    <w:rsid w:val="00520135"/>
    <w:rsid w:val="00520CC9"/>
    <w:rsid w:val="0052571F"/>
    <w:rsid w:val="00525D2E"/>
    <w:rsid w:val="00527D4C"/>
    <w:rsid w:val="00542CC3"/>
    <w:rsid w:val="00544259"/>
    <w:rsid w:val="0055047E"/>
    <w:rsid w:val="00550843"/>
    <w:rsid w:val="0056116A"/>
    <w:rsid w:val="00564A4A"/>
    <w:rsid w:val="00570F8D"/>
    <w:rsid w:val="005730D0"/>
    <w:rsid w:val="00576785"/>
    <w:rsid w:val="00580022"/>
    <w:rsid w:val="005849F9"/>
    <w:rsid w:val="0058701A"/>
    <w:rsid w:val="00590E1F"/>
    <w:rsid w:val="00591730"/>
    <w:rsid w:val="00591D26"/>
    <w:rsid w:val="00593FED"/>
    <w:rsid w:val="00594CDB"/>
    <w:rsid w:val="005A16A8"/>
    <w:rsid w:val="005A249C"/>
    <w:rsid w:val="005A3BCE"/>
    <w:rsid w:val="005B08D7"/>
    <w:rsid w:val="005B0C31"/>
    <w:rsid w:val="005B424E"/>
    <w:rsid w:val="005B5806"/>
    <w:rsid w:val="005C0256"/>
    <w:rsid w:val="005C055F"/>
    <w:rsid w:val="005C2DAF"/>
    <w:rsid w:val="005C6DED"/>
    <w:rsid w:val="005C75DC"/>
    <w:rsid w:val="005D058B"/>
    <w:rsid w:val="005D4F4E"/>
    <w:rsid w:val="005D69B1"/>
    <w:rsid w:val="005D6A72"/>
    <w:rsid w:val="005D7575"/>
    <w:rsid w:val="005E0B8D"/>
    <w:rsid w:val="005E2483"/>
    <w:rsid w:val="005E63B0"/>
    <w:rsid w:val="005E7AA0"/>
    <w:rsid w:val="005F0B10"/>
    <w:rsid w:val="005F2772"/>
    <w:rsid w:val="005F5543"/>
    <w:rsid w:val="005F77AA"/>
    <w:rsid w:val="00602148"/>
    <w:rsid w:val="00606014"/>
    <w:rsid w:val="0061092E"/>
    <w:rsid w:val="00614E36"/>
    <w:rsid w:val="0061583F"/>
    <w:rsid w:val="00617E03"/>
    <w:rsid w:val="006204AD"/>
    <w:rsid w:val="00623FD5"/>
    <w:rsid w:val="0062509E"/>
    <w:rsid w:val="006305A9"/>
    <w:rsid w:val="00632DE0"/>
    <w:rsid w:val="006364A2"/>
    <w:rsid w:val="0063731F"/>
    <w:rsid w:val="0064063C"/>
    <w:rsid w:val="0064620D"/>
    <w:rsid w:val="00646439"/>
    <w:rsid w:val="0065050A"/>
    <w:rsid w:val="006516EE"/>
    <w:rsid w:val="00653E65"/>
    <w:rsid w:val="00655804"/>
    <w:rsid w:val="00656E5F"/>
    <w:rsid w:val="00656E99"/>
    <w:rsid w:val="00660306"/>
    <w:rsid w:val="00660F8F"/>
    <w:rsid w:val="006619C7"/>
    <w:rsid w:val="00663923"/>
    <w:rsid w:val="00667051"/>
    <w:rsid w:val="00667571"/>
    <w:rsid w:val="00675590"/>
    <w:rsid w:val="00676234"/>
    <w:rsid w:val="00683D0A"/>
    <w:rsid w:val="00691333"/>
    <w:rsid w:val="00693A48"/>
    <w:rsid w:val="006968F8"/>
    <w:rsid w:val="006A2408"/>
    <w:rsid w:val="006A28EB"/>
    <w:rsid w:val="006A403D"/>
    <w:rsid w:val="006A58D5"/>
    <w:rsid w:val="006B3F16"/>
    <w:rsid w:val="006B6148"/>
    <w:rsid w:val="006B617D"/>
    <w:rsid w:val="006B61DE"/>
    <w:rsid w:val="006C0865"/>
    <w:rsid w:val="006C3C54"/>
    <w:rsid w:val="006C57F6"/>
    <w:rsid w:val="006C6D64"/>
    <w:rsid w:val="006D1D5E"/>
    <w:rsid w:val="006D59A6"/>
    <w:rsid w:val="006D5BC8"/>
    <w:rsid w:val="006E6E05"/>
    <w:rsid w:val="0070054B"/>
    <w:rsid w:val="0070410C"/>
    <w:rsid w:val="0070566B"/>
    <w:rsid w:val="007227D0"/>
    <w:rsid w:val="0072314F"/>
    <w:rsid w:val="0072350E"/>
    <w:rsid w:val="007238A3"/>
    <w:rsid w:val="00725CF0"/>
    <w:rsid w:val="00726D23"/>
    <w:rsid w:val="00732765"/>
    <w:rsid w:val="00733B5F"/>
    <w:rsid w:val="00736D7B"/>
    <w:rsid w:val="007374BC"/>
    <w:rsid w:val="00740112"/>
    <w:rsid w:val="007404A9"/>
    <w:rsid w:val="00747E63"/>
    <w:rsid w:val="00753E19"/>
    <w:rsid w:val="007551FB"/>
    <w:rsid w:val="00755BDB"/>
    <w:rsid w:val="00757DB0"/>
    <w:rsid w:val="007670D4"/>
    <w:rsid w:val="007706BC"/>
    <w:rsid w:val="007723A0"/>
    <w:rsid w:val="007750D9"/>
    <w:rsid w:val="0077593F"/>
    <w:rsid w:val="007804DA"/>
    <w:rsid w:val="007836CB"/>
    <w:rsid w:val="007925AA"/>
    <w:rsid w:val="007926E6"/>
    <w:rsid w:val="007934CF"/>
    <w:rsid w:val="007940B9"/>
    <w:rsid w:val="00795ED9"/>
    <w:rsid w:val="0079735C"/>
    <w:rsid w:val="007A6541"/>
    <w:rsid w:val="007B59D9"/>
    <w:rsid w:val="007B5F0F"/>
    <w:rsid w:val="007C3165"/>
    <w:rsid w:val="007C397E"/>
    <w:rsid w:val="007C3EF2"/>
    <w:rsid w:val="007C67F8"/>
    <w:rsid w:val="007C7D5D"/>
    <w:rsid w:val="007D0022"/>
    <w:rsid w:val="007D701F"/>
    <w:rsid w:val="007E02AD"/>
    <w:rsid w:val="007E1A1E"/>
    <w:rsid w:val="007E651A"/>
    <w:rsid w:val="007E6CB5"/>
    <w:rsid w:val="007E71AF"/>
    <w:rsid w:val="007F5160"/>
    <w:rsid w:val="007F7278"/>
    <w:rsid w:val="007F740B"/>
    <w:rsid w:val="00805BA4"/>
    <w:rsid w:val="00816187"/>
    <w:rsid w:val="00825C31"/>
    <w:rsid w:val="00825C42"/>
    <w:rsid w:val="00831528"/>
    <w:rsid w:val="00834816"/>
    <w:rsid w:val="00837D35"/>
    <w:rsid w:val="00840CBC"/>
    <w:rsid w:val="00845D6D"/>
    <w:rsid w:val="008575AE"/>
    <w:rsid w:val="0085787A"/>
    <w:rsid w:val="008666D5"/>
    <w:rsid w:val="00866972"/>
    <w:rsid w:val="008708E0"/>
    <w:rsid w:val="00873D6C"/>
    <w:rsid w:val="00875E67"/>
    <w:rsid w:val="00877A5F"/>
    <w:rsid w:val="00882C3D"/>
    <w:rsid w:val="0089531E"/>
    <w:rsid w:val="00895A2C"/>
    <w:rsid w:val="008961B8"/>
    <w:rsid w:val="00897546"/>
    <w:rsid w:val="008A02FF"/>
    <w:rsid w:val="008A1D46"/>
    <w:rsid w:val="008A3895"/>
    <w:rsid w:val="008A3A23"/>
    <w:rsid w:val="008A3FCD"/>
    <w:rsid w:val="008A6604"/>
    <w:rsid w:val="008B1085"/>
    <w:rsid w:val="008B3910"/>
    <w:rsid w:val="008B638E"/>
    <w:rsid w:val="008B79A3"/>
    <w:rsid w:val="008C06C8"/>
    <w:rsid w:val="008C3832"/>
    <w:rsid w:val="008C6E75"/>
    <w:rsid w:val="008C7DD7"/>
    <w:rsid w:val="008D1307"/>
    <w:rsid w:val="008D245E"/>
    <w:rsid w:val="008D3041"/>
    <w:rsid w:val="008E0941"/>
    <w:rsid w:val="008E376E"/>
    <w:rsid w:val="008E6123"/>
    <w:rsid w:val="008F2012"/>
    <w:rsid w:val="008F291F"/>
    <w:rsid w:val="008F41BB"/>
    <w:rsid w:val="008F67B8"/>
    <w:rsid w:val="00900A61"/>
    <w:rsid w:val="00907014"/>
    <w:rsid w:val="009072B9"/>
    <w:rsid w:val="0090736C"/>
    <w:rsid w:val="00910B11"/>
    <w:rsid w:val="00911B74"/>
    <w:rsid w:val="0091569F"/>
    <w:rsid w:val="00924532"/>
    <w:rsid w:val="009271D6"/>
    <w:rsid w:val="009279F2"/>
    <w:rsid w:val="009307FC"/>
    <w:rsid w:val="009348E5"/>
    <w:rsid w:val="00936B8F"/>
    <w:rsid w:val="00947C88"/>
    <w:rsid w:val="00952918"/>
    <w:rsid w:val="00953421"/>
    <w:rsid w:val="00955C2A"/>
    <w:rsid w:val="00963D25"/>
    <w:rsid w:val="009653A0"/>
    <w:rsid w:val="00970C08"/>
    <w:rsid w:val="009771AB"/>
    <w:rsid w:val="00977563"/>
    <w:rsid w:val="009825A3"/>
    <w:rsid w:val="00982742"/>
    <w:rsid w:val="00983673"/>
    <w:rsid w:val="009842B9"/>
    <w:rsid w:val="0099396E"/>
    <w:rsid w:val="009A39D9"/>
    <w:rsid w:val="009A5C51"/>
    <w:rsid w:val="009B1BD0"/>
    <w:rsid w:val="009B5D3E"/>
    <w:rsid w:val="009B7005"/>
    <w:rsid w:val="009C037E"/>
    <w:rsid w:val="009C1B66"/>
    <w:rsid w:val="009C1D1F"/>
    <w:rsid w:val="009C43A7"/>
    <w:rsid w:val="009D1AAE"/>
    <w:rsid w:val="009D66A6"/>
    <w:rsid w:val="009D6777"/>
    <w:rsid w:val="009D75A1"/>
    <w:rsid w:val="009E2E24"/>
    <w:rsid w:val="009E306B"/>
    <w:rsid w:val="009E3F00"/>
    <w:rsid w:val="009E4DC2"/>
    <w:rsid w:val="009E6847"/>
    <w:rsid w:val="009E7207"/>
    <w:rsid w:val="009F2E89"/>
    <w:rsid w:val="009F4BE0"/>
    <w:rsid w:val="00A0213B"/>
    <w:rsid w:val="00A0262E"/>
    <w:rsid w:val="00A05761"/>
    <w:rsid w:val="00A062AD"/>
    <w:rsid w:val="00A11A60"/>
    <w:rsid w:val="00A1207D"/>
    <w:rsid w:val="00A1301B"/>
    <w:rsid w:val="00A13F0F"/>
    <w:rsid w:val="00A14D51"/>
    <w:rsid w:val="00A2331F"/>
    <w:rsid w:val="00A3047C"/>
    <w:rsid w:val="00A351B7"/>
    <w:rsid w:val="00A4681B"/>
    <w:rsid w:val="00A50C17"/>
    <w:rsid w:val="00A54B0F"/>
    <w:rsid w:val="00A56311"/>
    <w:rsid w:val="00A60979"/>
    <w:rsid w:val="00A62C72"/>
    <w:rsid w:val="00A6399B"/>
    <w:rsid w:val="00A64625"/>
    <w:rsid w:val="00A6498F"/>
    <w:rsid w:val="00A662A2"/>
    <w:rsid w:val="00A85BCA"/>
    <w:rsid w:val="00A867C1"/>
    <w:rsid w:val="00A91564"/>
    <w:rsid w:val="00A94DB1"/>
    <w:rsid w:val="00A97550"/>
    <w:rsid w:val="00A975B7"/>
    <w:rsid w:val="00AA12EC"/>
    <w:rsid w:val="00AA1A97"/>
    <w:rsid w:val="00AB5F99"/>
    <w:rsid w:val="00AC066D"/>
    <w:rsid w:val="00AC15F2"/>
    <w:rsid w:val="00AC18D9"/>
    <w:rsid w:val="00AC5C42"/>
    <w:rsid w:val="00AC7089"/>
    <w:rsid w:val="00AC7CD4"/>
    <w:rsid w:val="00AD094B"/>
    <w:rsid w:val="00AD7384"/>
    <w:rsid w:val="00AE1267"/>
    <w:rsid w:val="00AE23FA"/>
    <w:rsid w:val="00AE57FE"/>
    <w:rsid w:val="00AE6EC3"/>
    <w:rsid w:val="00AE7F68"/>
    <w:rsid w:val="00AF3575"/>
    <w:rsid w:val="00AF5E9D"/>
    <w:rsid w:val="00AF69E2"/>
    <w:rsid w:val="00AF6D59"/>
    <w:rsid w:val="00B006FF"/>
    <w:rsid w:val="00B0418B"/>
    <w:rsid w:val="00B06868"/>
    <w:rsid w:val="00B074F0"/>
    <w:rsid w:val="00B104CE"/>
    <w:rsid w:val="00B10CA8"/>
    <w:rsid w:val="00B171CD"/>
    <w:rsid w:val="00B171F9"/>
    <w:rsid w:val="00B1737D"/>
    <w:rsid w:val="00B24640"/>
    <w:rsid w:val="00B261A8"/>
    <w:rsid w:val="00B307A2"/>
    <w:rsid w:val="00B315D9"/>
    <w:rsid w:val="00B319F5"/>
    <w:rsid w:val="00B31C78"/>
    <w:rsid w:val="00B33337"/>
    <w:rsid w:val="00B3617E"/>
    <w:rsid w:val="00B376F7"/>
    <w:rsid w:val="00B409FF"/>
    <w:rsid w:val="00B5419A"/>
    <w:rsid w:val="00B544FB"/>
    <w:rsid w:val="00B645F2"/>
    <w:rsid w:val="00B64BE8"/>
    <w:rsid w:val="00B65EDA"/>
    <w:rsid w:val="00B743F1"/>
    <w:rsid w:val="00B74847"/>
    <w:rsid w:val="00B74A66"/>
    <w:rsid w:val="00B7514C"/>
    <w:rsid w:val="00B76534"/>
    <w:rsid w:val="00B81D8D"/>
    <w:rsid w:val="00B8262F"/>
    <w:rsid w:val="00B95129"/>
    <w:rsid w:val="00B9547F"/>
    <w:rsid w:val="00B956C3"/>
    <w:rsid w:val="00B956DE"/>
    <w:rsid w:val="00BA064C"/>
    <w:rsid w:val="00BA1B46"/>
    <w:rsid w:val="00BA33EF"/>
    <w:rsid w:val="00BB7EEC"/>
    <w:rsid w:val="00BC0DF6"/>
    <w:rsid w:val="00BC62D5"/>
    <w:rsid w:val="00BD6BA7"/>
    <w:rsid w:val="00BE25B8"/>
    <w:rsid w:val="00BE26E3"/>
    <w:rsid w:val="00BE37FB"/>
    <w:rsid w:val="00BE5962"/>
    <w:rsid w:val="00BE647C"/>
    <w:rsid w:val="00BE68E0"/>
    <w:rsid w:val="00BE7ECF"/>
    <w:rsid w:val="00BF4502"/>
    <w:rsid w:val="00BF61AC"/>
    <w:rsid w:val="00BF7C58"/>
    <w:rsid w:val="00C00276"/>
    <w:rsid w:val="00C00FC3"/>
    <w:rsid w:val="00C0608B"/>
    <w:rsid w:val="00C0715E"/>
    <w:rsid w:val="00C0759B"/>
    <w:rsid w:val="00C11ADC"/>
    <w:rsid w:val="00C121A4"/>
    <w:rsid w:val="00C13C9C"/>
    <w:rsid w:val="00C200DB"/>
    <w:rsid w:val="00C21C4F"/>
    <w:rsid w:val="00C24D25"/>
    <w:rsid w:val="00C251C3"/>
    <w:rsid w:val="00C31D09"/>
    <w:rsid w:val="00C34F24"/>
    <w:rsid w:val="00C35146"/>
    <w:rsid w:val="00C40605"/>
    <w:rsid w:val="00C51EBE"/>
    <w:rsid w:val="00C57598"/>
    <w:rsid w:val="00C62D45"/>
    <w:rsid w:val="00C63F14"/>
    <w:rsid w:val="00C7014B"/>
    <w:rsid w:val="00C72CEE"/>
    <w:rsid w:val="00C75C3D"/>
    <w:rsid w:val="00C83F72"/>
    <w:rsid w:val="00C83FA1"/>
    <w:rsid w:val="00C871DD"/>
    <w:rsid w:val="00C91316"/>
    <w:rsid w:val="00C91478"/>
    <w:rsid w:val="00C93D34"/>
    <w:rsid w:val="00C97787"/>
    <w:rsid w:val="00CA113C"/>
    <w:rsid w:val="00CA23DE"/>
    <w:rsid w:val="00CB3542"/>
    <w:rsid w:val="00CB4B50"/>
    <w:rsid w:val="00CC1659"/>
    <w:rsid w:val="00CC1D1D"/>
    <w:rsid w:val="00CD3767"/>
    <w:rsid w:val="00CD60C6"/>
    <w:rsid w:val="00CD6B09"/>
    <w:rsid w:val="00CE0307"/>
    <w:rsid w:val="00CE0AA7"/>
    <w:rsid w:val="00CE1CF1"/>
    <w:rsid w:val="00CE49B0"/>
    <w:rsid w:val="00CE526F"/>
    <w:rsid w:val="00CE587D"/>
    <w:rsid w:val="00CE6F77"/>
    <w:rsid w:val="00CF100E"/>
    <w:rsid w:val="00CF2DA1"/>
    <w:rsid w:val="00D07081"/>
    <w:rsid w:val="00D100B0"/>
    <w:rsid w:val="00D128D4"/>
    <w:rsid w:val="00D15BD2"/>
    <w:rsid w:val="00D17A3D"/>
    <w:rsid w:val="00D31DAA"/>
    <w:rsid w:val="00D320B3"/>
    <w:rsid w:val="00D32C2E"/>
    <w:rsid w:val="00D34EF2"/>
    <w:rsid w:val="00D3618D"/>
    <w:rsid w:val="00D43220"/>
    <w:rsid w:val="00D442AC"/>
    <w:rsid w:val="00D44DEA"/>
    <w:rsid w:val="00D54E6D"/>
    <w:rsid w:val="00D63629"/>
    <w:rsid w:val="00D710AE"/>
    <w:rsid w:val="00D72696"/>
    <w:rsid w:val="00D85C3F"/>
    <w:rsid w:val="00D86E81"/>
    <w:rsid w:val="00D91029"/>
    <w:rsid w:val="00D95817"/>
    <w:rsid w:val="00D9705F"/>
    <w:rsid w:val="00DA0652"/>
    <w:rsid w:val="00DA29AF"/>
    <w:rsid w:val="00DA3E38"/>
    <w:rsid w:val="00DA408C"/>
    <w:rsid w:val="00DA5852"/>
    <w:rsid w:val="00DA7A20"/>
    <w:rsid w:val="00DB5B8F"/>
    <w:rsid w:val="00DB7E6B"/>
    <w:rsid w:val="00DC4EC2"/>
    <w:rsid w:val="00DD117F"/>
    <w:rsid w:val="00DD410E"/>
    <w:rsid w:val="00DD6E87"/>
    <w:rsid w:val="00DD760E"/>
    <w:rsid w:val="00DE1B6D"/>
    <w:rsid w:val="00DE2818"/>
    <w:rsid w:val="00DE303C"/>
    <w:rsid w:val="00DE57D6"/>
    <w:rsid w:val="00DE7B29"/>
    <w:rsid w:val="00DF29C9"/>
    <w:rsid w:val="00DF457E"/>
    <w:rsid w:val="00E0168B"/>
    <w:rsid w:val="00E01A1C"/>
    <w:rsid w:val="00E046E4"/>
    <w:rsid w:val="00E106C8"/>
    <w:rsid w:val="00E111FB"/>
    <w:rsid w:val="00E241CE"/>
    <w:rsid w:val="00E43F17"/>
    <w:rsid w:val="00E4502C"/>
    <w:rsid w:val="00E503A0"/>
    <w:rsid w:val="00E52E69"/>
    <w:rsid w:val="00E628D2"/>
    <w:rsid w:val="00E63070"/>
    <w:rsid w:val="00E65724"/>
    <w:rsid w:val="00E771F0"/>
    <w:rsid w:val="00E8075D"/>
    <w:rsid w:val="00E81631"/>
    <w:rsid w:val="00E9605F"/>
    <w:rsid w:val="00EA50CF"/>
    <w:rsid w:val="00EB14AF"/>
    <w:rsid w:val="00EB16EF"/>
    <w:rsid w:val="00EB2E2D"/>
    <w:rsid w:val="00EB3E04"/>
    <w:rsid w:val="00EB4465"/>
    <w:rsid w:val="00EB45C0"/>
    <w:rsid w:val="00EC4DD6"/>
    <w:rsid w:val="00EC6F31"/>
    <w:rsid w:val="00ED23D1"/>
    <w:rsid w:val="00ED2E24"/>
    <w:rsid w:val="00EE16B3"/>
    <w:rsid w:val="00EE3694"/>
    <w:rsid w:val="00EF077E"/>
    <w:rsid w:val="00EF4795"/>
    <w:rsid w:val="00F027D5"/>
    <w:rsid w:val="00F059A9"/>
    <w:rsid w:val="00F0687C"/>
    <w:rsid w:val="00F11626"/>
    <w:rsid w:val="00F12260"/>
    <w:rsid w:val="00F13ABE"/>
    <w:rsid w:val="00F163C2"/>
    <w:rsid w:val="00F2684D"/>
    <w:rsid w:val="00F30995"/>
    <w:rsid w:val="00F313F5"/>
    <w:rsid w:val="00F350F9"/>
    <w:rsid w:val="00F37870"/>
    <w:rsid w:val="00F410A8"/>
    <w:rsid w:val="00F414E7"/>
    <w:rsid w:val="00F441A4"/>
    <w:rsid w:val="00F5077D"/>
    <w:rsid w:val="00F54406"/>
    <w:rsid w:val="00F569DD"/>
    <w:rsid w:val="00F56E5F"/>
    <w:rsid w:val="00F64D03"/>
    <w:rsid w:val="00F67431"/>
    <w:rsid w:val="00F70657"/>
    <w:rsid w:val="00F739EB"/>
    <w:rsid w:val="00F74B46"/>
    <w:rsid w:val="00F75E4F"/>
    <w:rsid w:val="00F81D79"/>
    <w:rsid w:val="00F87C33"/>
    <w:rsid w:val="00F9158D"/>
    <w:rsid w:val="00F918E3"/>
    <w:rsid w:val="00F91C54"/>
    <w:rsid w:val="00F94D74"/>
    <w:rsid w:val="00F9615E"/>
    <w:rsid w:val="00F96983"/>
    <w:rsid w:val="00FA1B2F"/>
    <w:rsid w:val="00FA229A"/>
    <w:rsid w:val="00FA4DC1"/>
    <w:rsid w:val="00FA6128"/>
    <w:rsid w:val="00FB329C"/>
    <w:rsid w:val="00FB427B"/>
    <w:rsid w:val="00FC3CF8"/>
    <w:rsid w:val="00FC7FDF"/>
    <w:rsid w:val="00FD6018"/>
    <w:rsid w:val="00FE00E1"/>
    <w:rsid w:val="00FE1B80"/>
    <w:rsid w:val="00FE3421"/>
    <w:rsid w:val="00FE5962"/>
    <w:rsid w:val="00FE79C2"/>
    <w:rsid w:val="00FF36E3"/>
    <w:rsid w:val="00FF4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97E8"/>
  <w15:docId w15:val="{BD240B05-E3A3-4D44-B562-66B57C99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06C8"/>
    <w:pPr>
      <w:ind w:left="720"/>
      <w:contextualSpacing/>
    </w:pPr>
  </w:style>
  <w:style w:type="character" w:styleId="CommentReference">
    <w:name w:val="annotation reference"/>
    <w:basedOn w:val="DefaultParagraphFont"/>
    <w:uiPriority w:val="99"/>
    <w:semiHidden/>
    <w:unhideWhenUsed/>
    <w:rsid w:val="00825C42"/>
    <w:rPr>
      <w:sz w:val="16"/>
      <w:szCs w:val="16"/>
    </w:rPr>
  </w:style>
  <w:style w:type="paragraph" w:styleId="CommentText">
    <w:name w:val="annotation text"/>
    <w:basedOn w:val="Normal"/>
    <w:link w:val="CommentTextChar"/>
    <w:uiPriority w:val="99"/>
    <w:unhideWhenUsed/>
    <w:rsid w:val="00825C42"/>
    <w:pPr>
      <w:spacing w:line="240" w:lineRule="auto"/>
    </w:pPr>
    <w:rPr>
      <w:sz w:val="20"/>
      <w:szCs w:val="20"/>
    </w:rPr>
  </w:style>
  <w:style w:type="character" w:customStyle="1" w:styleId="CommentTextChar">
    <w:name w:val="Comment Text Char"/>
    <w:basedOn w:val="DefaultParagraphFont"/>
    <w:link w:val="CommentText"/>
    <w:uiPriority w:val="99"/>
    <w:rsid w:val="00825C42"/>
    <w:rPr>
      <w:sz w:val="20"/>
      <w:szCs w:val="20"/>
    </w:rPr>
  </w:style>
  <w:style w:type="paragraph" w:styleId="CommentSubject">
    <w:name w:val="annotation subject"/>
    <w:basedOn w:val="CommentText"/>
    <w:next w:val="CommentText"/>
    <w:link w:val="CommentSubjectChar"/>
    <w:uiPriority w:val="99"/>
    <w:semiHidden/>
    <w:unhideWhenUsed/>
    <w:rsid w:val="00825C42"/>
    <w:rPr>
      <w:b/>
      <w:bCs/>
    </w:rPr>
  </w:style>
  <w:style w:type="character" w:customStyle="1" w:styleId="CommentSubjectChar">
    <w:name w:val="Comment Subject Char"/>
    <w:basedOn w:val="CommentTextChar"/>
    <w:link w:val="CommentSubject"/>
    <w:uiPriority w:val="99"/>
    <w:semiHidden/>
    <w:rsid w:val="00825C42"/>
    <w:rPr>
      <w:b/>
      <w:bCs/>
      <w:sz w:val="20"/>
      <w:szCs w:val="20"/>
    </w:rPr>
  </w:style>
  <w:style w:type="paragraph" w:styleId="BalloonText">
    <w:name w:val="Balloon Text"/>
    <w:basedOn w:val="Normal"/>
    <w:link w:val="BalloonTextChar"/>
    <w:uiPriority w:val="99"/>
    <w:semiHidden/>
    <w:unhideWhenUsed/>
    <w:rsid w:val="00CE6F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F77"/>
    <w:rPr>
      <w:rFonts w:ascii="Tahoma" w:hAnsi="Tahoma" w:cs="Tahoma"/>
      <w:sz w:val="16"/>
      <w:szCs w:val="16"/>
    </w:rPr>
  </w:style>
  <w:style w:type="character" w:styleId="Emphasis">
    <w:name w:val="Emphasis"/>
    <w:basedOn w:val="DefaultParagraphFont"/>
    <w:uiPriority w:val="20"/>
    <w:qFormat/>
    <w:rsid w:val="0015031B"/>
    <w:rPr>
      <w:i/>
      <w:iCs/>
    </w:rPr>
  </w:style>
  <w:style w:type="character" w:styleId="Hyperlink">
    <w:name w:val="Hyperlink"/>
    <w:basedOn w:val="DefaultParagraphFont"/>
    <w:uiPriority w:val="99"/>
    <w:unhideWhenUsed/>
    <w:rsid w:val="00590E1F"/>
    <w:rPr>
      <w:color w:val="0000FF" w:themeColor="hyperlink"/>
      <w:u w:val="single"/>
    </w:rPr>
  </w:style>
  <w:style w:type="paragraph" w:styleId="BodyText">
    <w:name w:val="Body Text"/>
    <w:basedOn w:val="Normal"/>
    <w:link w:val="BodyTextChar"/>
    <w:uiPriority w:val="1"/>
    <w:qFormat/>
    <w:rsid w:val="00C35146"/>
    <w:pPr>
      <w:widowControl w:val="0"/>
      <w:autoSpaceDE w:val="0"/>
      <w:autoSpaceDN w:val="0"/>
      <w:spacing w:after="0" w:line="240" w:lineRule="auto"/>
    </w:pPr>
    <w:rPr>
      <w:rFonts w:ascii="Sylfaen" w:eastAsia="Sylfaen" w:hAnsi="Sylfaen" w:cs="Sylfaen"/>
      <w:sz w:val="20"/>
      <w:szCs w:val="20"/>
      <w:lang w:val="en-US"/>
    </w:rPr>
  </w:style>
  <w:style w:type="character" w:customStyle="1" w:styleId="BodyTextChar">
    <w:name w:val="Body Text Char"/>
    <w:basedOn w:val="DefaultParagraphFont"/>
    <w:link w:val="BodyText"/>
    <w:uiPriority w:val="1"/>
    <w:rsid w:val="00C35146"/>
    <w:rPr>
      <w:rFonts w:ascii="Sylfaen" w:eastAsia="Sylfaen" w:hAnsi="Sylfaen" w:cs="Sylfaen"/>
      <w:sz w:val="20"/>
      <w:szCs w:val="20"/>
      <w:lang w:val="en-US"/>
    </w:rPr>
  </w:style>
  <w:style w:type="paragraph" w:styleId="Header">
    <w:name w:val="header"/>
    <w:basedOn w:val="Normal"/>
    <w:link w:val="HeaderChar"/>
    <w:uiPriority w:val="99"/>
    <w:unhideWhenUsed/>
    <w:rsid w:val="0034386E"/>
    <w:pPr>
      <w:tabs>
        <w:tab w:val="center" w:pos="4677"/>
        <w:tab w:val="right" w:pos="9355"/>
      </w:tabs>
      <w:spacing w:after="0" w:line="240" w:lineRule="auto"/>
    </w:pPr>
  </w:style>
  <w:style w:type="character" w:customStyle="1" w:styleId="HeaderChar">
    <w:name w:val="Header Char"/>
    <w:basedOn w:val="DefaultParagraphFont"/>
    <w:link w:val="Header"/>
    <w:uiPriority w:val="99"/>
    <w:rsid w:val="0034386E"/>
  </w:style>
  <w:style w:type="paragraph" w:styleId="Footer">
    <w:name w:val="footer"/>
    <w:basedOn w:val="Normal"/>
    <w:link w:val="FooterChar"/>
    <w:uiPriority w:val="99"/>
    <w:unhideWhenUsed/>
    <w:rsid w:val="0034386E"/>
    <w:pPr>
      <w:tabs>
        <w:tab w:val="center" w:pos="4677"/>
        <w:tab w:val="right" w:pos="9355"/>
      </w:tabs>
      <w:spacing w:after="0" w:line="240" w:lineRule="auto"/>
    </w:pPr>
  </w:style>
  <w:style w:type="character" w:customStyle="1" w:styleId="FooterChar">
    <w:name w:val="Footer Char"/>
    <w:basedOn w:val="DefaultParagraphFont"/>
    <w:link w:val="Footer"/>
    <w:uiPriority w:val="99"/>
    <w:rsid w:val="0034386E"/>
  </w:style>
  <w:style w:type="paragraph" w:styleId="NormalWeb">
    <w:name w:val="Normal (Web)"/>
    <w:basedOn w:val="Normal"/>
    <w:uiPriority w:val="99"/>
    <w:unhideWhenUsed/>
    <w:rsid w:val="009307FC"/>
    <w:pPr>
      <w:spacing w:before="100" w:beforeAutospacing="1" w:after="100" w:afterAutospacing="1" w:line="240" w:lineRule="auto"/>
    </w:pPr>
    <w:rPr>
      <w:rFonts w:ascii="Times New Roman" w:eastAsia="Times New Roman" w:hAnsi="Times New Roman" w:cs="Times New Roman"/>
      <w:sz w:val="24"/>
      <w:szCs w:val="24"/>
      <w:lang w:val="ka-GE" w:eastAsia="ka-GE"/>
    </w:rPr>
  </w:style>
  <w:style w:type="table" w:customStyle="1" w:styleId="TableNormal1">
    <w:name w:val="Table Normal1"/>
    <w:uiPriority w:val="2"/>
    <w:semiHidden/>
    <w:unhideWhenUsed/>
    <w:qFormat/>
    <w:rsid w:val="00B956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956DE"/>
    <w:pPr>
      <w:widowControl w:val="0"/>
      <w:autoSpaceDE w:val="0"/>
      <w:autoSpaceDN w:val="0"/>
      <w:spacing w:after="0" w:line="240" w:lineRule="auto"/>
    </w:pPr>
    <w:rPr>
      <w:rFonts w:ascii="Sylfaen" w:eastAsia="Sylfaen" w:hAnsi="Sylfaen" w:cs="Sylfaen"/>
      <w:lang w:val="en-US"/>
    </w:rPr>
  </w:style>
  <w:style w:type="character" w:styleId="Strong">
    <w:name w:val="Strong"/>
    <w:basedOn w:val="DefaultParagraphFont"/>
    <w:uiPriority w:val="22"/>
    <w:qFormat/>
    <w:rsid w:val="009271D6"/>
    <w:rPr>
      <w:b/>
      <w:bCs/>
    </w:rPr>
  </w:style>
  <w:style w:type="character" w:styleId="UnresolvedMention">
    <w:name w:val="Unresolved Mention"/>
    <w:basedOn w:val="DefaultParagraphFont"/>
    <w:uiPriority w:val="99"/>
    <w:semiHidden/>
    <w:unhideWhenUsed/>
    <w:rsid w:val="00094E65"/>
    <w:rPr>
      <w:color w:val="605E5C"/>
      <w:shd w:val="clear" w:color="auto" w:fill="E1DFDD"/>
    </w:rPr>
  </w:style>
  <w:style w:type="paragraph" w:customStyle="1" w:styleId="IAMUCTitle">
    <w:name w:val="IAMUC Title"/>
    <w:basedOn w:val="Normal"/>
    <w:qFormat/>
    <w:rsid w:val="00F75E4F"/>
    <w:pPr>
      <w:tabs>
        <w:tab w:val="left" w:pos="2687"/>
      </w:tabs>
      <w:spacing w:after="240" w:line="400" w:lineRule="exact"/>
      <w:jc w:val="center"/>
    </w:pPr>
    <w:rPr>
      <w:rFonts w:ascii="TimesNewRoman" w:eastAsia="Times New Roman" w:hAnsi="TimesNewRoman" w:cs="Times New Roman"/>
      <w:color w:val="000000"/>
      <w:sz w:val="34"/>
      <w:szCs w:val="20"/>
      <w:lang w:val="en-US" w:eastAsia="de-DE"/>
    </w:rPr>
  </w:style>
  <w:style w:type="paragraph" w:customStyle="1" w:styleId="IAMUCAbstract">
    <w:name w:val="IAMUC Abstract"/>
    <w:basedOn w:val="Normal"/>
    <w:qFormat/>
    <w:rsid w:val="00304C58"/>
    <w:pPr>
      <w:adjustRightInd w:val="0"/>
      <w:spacing w:after="0" w:line="260" w:lineRule="exact"/>
      <w:ind w:left="113" w:right="113"/>
      <w:jc w:val="both"/>
    </w:pPr>
    <w:rPr>
      <w:rFonts w:ascii="Times New Roman" w:eastAsia="Times New Roman" w:hAnsi="Times New Roman" w:cs="Times New Roman"/>
      <w:color w:val="000000"/>
      <w:sz w:val="20"/>
      <w:szCs w:val="20"/>
      <w:lang w:val="en-US" w:eastAsia="de-DE"/>
    </w:rPr>
  </w:style>
  <w:style w:type="paragraph" w:customStyle="1" w:styleId="IAMUCHeading2">
    <w:name w:val="IAMUC Heading 2"/>
    <w:basedOn w:val="Normal"/>
    <w:qFormat/>
    <w:rsid w:val="000B65F9"/>
    <w:pPr>
      <w:spacing w:before="180" w:after="120" w:line="260" w:lineRule="exact"/>
      <w:jc w:val="both"/>
    </w:pPr>
    <w:rPr>
      <w:rFonts w:ascii="TimesNewRoman" w:eastAsia="Times New Roman" w:hAnsi="TimesNewRoman" w:cs="Times New Roman"/>
      <w:i/>
      <w:iCs/>
      <w:color w:val="000000"/>
      <w:sz w:val="20"/>
      <w:szCs w:val="20"/>
      <w:lang w:val="en-US" w:eastAsia="de-DE"/>
    </w:rPr>
  </w:style>
  <w:style w:type="paragraph" w:customStyle="1" w:styleId="IAMUCText">
    <w:name w:val="IAMUC Text"/>
    <w:basedOn w:val="Normal"/>
    <w:qFormat/>
    <w:rsid w:val="000B65F9"/>
    <w:pPr>
      <w:spacing w:after="60" w:line="260" w:lineRule="exact"/>
      <w:ind w:firstLine="420"/>
      <w:jc w:val="both"/>
    </w:pPr>
    <w:rPr>
      <w:rFonts w:ascii="TimesNewRoman" w:eastAsia="Times New Roman" w:hAnsi="TimesNewRoman" w:cs="Times New Roman"/>
      <w:color w:val="000000"/>
      <w:sz w:val="20"/>
      <w:szCs w:val="20"/>
      <w:lang w:val="en-US" w:eastAsia="zh-CN"/>
    </w:rPr>
  </w:style>
  <w:style w:type="paragraph" w:customStyle="1" w:styleId="IAMUCTableHeading">
    <w:name w:val="IAMUC Table Heading"/>
    <w:basedOn w:val="IAMUCText"/>
    <w:qFormat/>
    <w:rsid w:val="000B65F9"/>
    <w:pPr>
      <w:spacing w:after="0" w:line="240" w:lineRule="exact"/>
      <w:ind w:firstLine="0"/>
      <w:jc w:val="center"/>
    </w:pPr>
    <w:rPr>
      <w:sz w:val="18"/>
      <w:szCs w:val="18"/>
    </w:rPr>
  </w:style>
  <w:style w:type="paragraph" w:customStyle="1" w:styleId="IAMUCTableText">
    <w:name w:val="IAMUC Table Text"/>
    <w:basedOn w:val="IAMUCTableHeading"/>
    <w:qFormat/>
    <w:rsid w:val="000B65F9"/>
    <w:pPr>
      <w:jc w:val="left"/>
    </w:pPr>
  </w:style>
  <w:style w:type="paragraph" w:customStyle="1" w:styleId="IAMUFigureCaption">
    <w:name w:val="IAMU Figure Caption"/>
    <w:basedOn w:val="IAMUCTableHeading"/>
    <w:qFormat/>
    <w:rsid w:val="000B65F9"/>
    <w:pPr>
      <w:spacing w:line="260" w:lineRule="exact"/>
    </w:pPr>
    <w:rPr>
      <w:sz w:val="20"/>
      <w:szCs w:val="20"/>
    </w:rPr>
  </w:style>
  <w:style w:type="paragraph" w:customStyle="1" w:styleId="IAMUCFigure">
    <w:name w:val="IAMUC Figure"/>
    <w:basedOn w:val="IAMUFigureCaption"/>
    <w:qFormat/>
    <w:rsid w:val="000B65F9"/>
    <w:pPr>
      <w:spacing w:line="240" w:lineRule="auto"/>
    </w:pPr>
  </w:style>
  <w:style w:type="paragraph" w:customStyle="1" w:styleId="IAMUCFormulae">
    <w:name w:val="IAMUC Formulae"/>
    <w:basedOn w:val="IAMUCText"/>
    <w:qFormat/>
    <w:rsid w:val="000B65F9"/>
    <w:pPr>
      <w:spacing w:before="60" w:line="240" w:lineRule="atLeast"/>
      <w:jc w:val="center"/>
    </w:pPr>
    <w:rPr>
      <w:lang w:bidi="en-US"/>
    </w:rPr>
  </w:style>
  <w:style w:type="paragraph" w:customStyle="1" w:styleId="IAMUCHeading1">
    <w:name w:val="IAMUC Heading 1"/>
    <w:basedOn w:val="Normal"/>
    <w:qFormat/>
    <w:rsid w:val="008A3A23"/>
    <w:pPr>
      <w:spacing w:before="240" w:after="120" w:line="260" w:lineRule="exact"/>
      <w:jc w:val="both"/>
    </w:pPr>
    <w:rPr>
      <w:rFonts w:ascii="TimesNewRoman" w:eastAsia="Times New Roman" w:hAnsi="TimesNewRoman" w:cs="Times New Roman"/>
      <w:b/>
      <w:bCs/>
      <w:color w:val="000000"/>
      <w:sz w:val="20"/>
      <w:szCs w:val="20"/>
      <w:lang w:val="en-US" w:eastAsia="de-DE"/>
    </w:rPr>
  </w:style>
  <w:style w:type="paragraph" w:customStyle="1" w:styleId="IAMUCReferences">
    <w:name w:val="IAMUC References"/>
    <w:basedOn w:val="Normal"/>
    <w:qFormat/>
    <w:rsid w:val="008A3A23"/>
    <w:pPr>
      <w:spacing w:after="40" w:line="240" w:lineRule="exact"/>
      <w:jc w:val="both"/>
    </w:pPr>
    <w:rPr>
      <w:rFonts w:ascii="TimesNewRoman" w:eastAsia="Times New Roman" w:hAnsi="TimesNewRoman" w:cs="Times New Roman"/>
      <w:color w:val="000000"/>
      <w:sz w:val="18"/>
      <w:szCs w:val="18"/>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59872">
      <w:bodyDiv w:val="1"/>
      <w:marLeft w:val="0"/>
      <w:marRight w:val="0"/>
      <w:marTop w:val="0"/>
      <w:marBottom w:val="0"/>
      <w:divBdr>
        <w:top w:val="none" w:sz="0" w:space="0" w:color="auto"/>
        <w:left w:val="none" w:sz="0" w:space="0" w:color="auto"/>
        <w:bottom w:val="none" w:sz="0" w:space="0" w:color="auto"/>
        <w:right w:val="none" w:sz="0" w:space="0" w:color="auto"/>
      </w:divBdr>
      <w:divsChild>
        <w:div w:id="969819968">
          <w:marLeft w:val="0"/>
          <w:marRight w:val="0"/>
          <w:marTop w:val="0"/>
          <w:marBottom w:val="0"/>
          <w:divBdr>
            <w:top w:val="none" w:sz="0" w:space="0" w:color="auto"/>
            <w:left w:val="none" w:sz="0" w:space="0" w:color="auto"/>
            <w:bottom w:val="none" w:sz="0" w:space="0" w:color="auto"/>
            <w:right w:val="none" w:sz="0" w:space="0" w:color="auto"/>
          </w:divBdr>
          <w:divsChild>
            <w:div w:id="2045864722">
              <w:marLeft w:val="0"/>
              <w:marRight w:val="0"/>
              <w:marTop w:val="0"/>
              <w:marBottom w:val="0"/>
              <w:divBdr>
                <w:top w:val="none" w:sz="0" w:space="0" w:color="auto"/>
                <w:left w:val="none" w:sz="0" w:space="0" w:color="auto"/>
                <w:bottom w:val="none" w:sz="0" w:space="0" w:color="auto"/>
                <w:right w:val="none" w:sz="0" w:space="0" w:color="auto"/>
              </w:divBdr>
              <w:divsChild>
                <w:div w:id="1583298914">
                  <w:marLeft w:val="0"/>
                  <w:marRight w:val="0"/>
                  <w:marTop w:val="0"/>
                  <w:marBottom w:val="0"/>
                  <w:divBdr>
                    <w:top w:val="none" w:sz="0" w:space="0" w:color="auto"/>
                    <w:left w:val="none" w:sz="0" w:space="0" w:color="auto"/>
                    <w:bottom w:val="none" w:sz="0" w:space="0" w:color="auto"/>
                    <w:right w:val="none" w:sz="0" w:space="0" w:color="auto"/>
                  </w:divBdr>
                  <w:divsChild>
                    <w:div w:id="404376393">
                      <w:marLeft w:val="0"/>
                      <w:marRight w:val="0"/>
                      <w:marTop w:val="0"/>
                      <w:marBottom w:val="0"/>
                      <w:divBdr>
                        <w:top w:val="none" w:sz="0" w:space="0" w:color="auto"/>
                        <w:left w:val="none" w:sz="0" w:space="0" w:color="auto"/>
                        <w:bottom w:val="none" w:sz="0" w:space="0" w:color="auto"/>
                        <w:right w:val="none" w:sz="0" w:space="0" w:color="auto"/>
                      </w:divBdr>
                      <w:divsChild>
                        <w:div w:id="1486775530">
                          <w:marLeft w:val="0"/>
                          <w:marRight w:val="0"/>
                          <w:marTop w:val="75"/>
                          <w:marBottom w:val="75"/>
                          <w:divBdr>
                            <w:top w:val="none" w:sz="0" w:space="0" w:color="auto"/>
                            <w:left w:val="none" w:sz="0" w:space="0" w:color="auto"/>
                            <w:bottom w:val="none" w:sz="0" w:space="0" w:color="auto"/>
                            <w:right w:val="none" w:sz="0" w:space="0" w:color="auto"/>
                          </w:divBdr>
                          <w:divsChild>
                            <w:div w:id="1325158866">
                              <w:marLeft w:val="0"/>
                              <w:marRight w:val="0"/>
                              <w:marTop w:val="0"/>
                              <w:marBottom w:val="0"/>
                              <w:divBdr>
                                <w:top w:val="none" w:sz="0" w:space="0" w:color="auto"/>
                                <w:left w:val="none" w:sz="0" w:space="0" w:color="auto"/>
                                <w:bottom w:val="none" w:sz="0" w:space="0" w:color="auto"/>
                                <w:right w:val="none" w:sz="0" w:space="0" w:color="auto"/>
                              </w:divBdr>
                              <w:divsChild>
                                <w:div w:id="1155224861">
                                  <w:marLeft w:val="0"/>
                                  <w:marRight w:val="0"/>
                                  <w:marTop w:val="0"/>
                                  <w:marBottom w:val="0"/>
                                  <w:divBdr>
                                    <w:top w:val="none" w:sz="0" w:space="0" w:color="auto"/>
                                    <w:left w:val="none" w:sz="0" w:space="0" w:color="auto"/>
                                    <w:bottom w:val="none" w:sz="0" w:space="0" w:color="auto"/>
                                    <w:right w:val="none" w:sz="0" w:space="0" w:color="auto"/>
                                  </w:divBdr>
                                </w:div>
                              </w:divsChild>
                            </w:div>
                            <w:div w:id="939875782">
                              <w:marLeft w:val="0"/>
                              <w:marRight w:val="0"/>
                              <w:marTop w:val="120"/>
                              <w:marBottom w:val="0"/>
                              <w:divBdr>
                                <w:top w:val="none" w:sz="0" w:space="0" w:color="auto"/>
                                <w:left w:val="none" w:sz="0" w:space="0" w:color="auto"/>
                                <w:bottom w:val="none" w:sz="0" w:space="0" w:color="auto"/>
                                <w:right w:val="none" w:sz="0" w:space="0" w:color="auto"/>
                              </w:divBdr>
                              <w:divsChild>
                                <w:div w:id="5981554">
                                  <w:marLeft w:val="0"/>
                                  <w:marRight w:val="0"/>
                                  <w:marTop w:val="0"/>
                                  <w:marBottom w:val="0"/>
                                  <w:divBdr>
                                    <w:top w:val="none" w:sz="0" w:space="0" w:color="auto"/>
                                    <w:left w:val="none" w:sz="0" w:space="0" w:color="auto"/>
                                    <w:bottom w:val="none" w:sz="0" w:space="0" w:color="auto"/>
                                    <w:right w:val="none" w:sz="0" w:space="0" w:color="auto"/>
                                  </w:divBdr>
                                </w:div>
                              </w:divsChild>
                            </w:div>
                            <w:div w:id="1346010222">
                              <w:marLeft w:val="0"/>
                              <w:marRight w:val="0"/>
                              <w:marTop w:val="120"/>
                              <w:marBottom w:val="0"/>
                              <w:divBdr>
                                <w:top w:val="none" w:sz="0" w:space="0" w:color="auto"/>
                                <w:left w:val="none" w:sz="0" w:space="0" w:color="auto"/>
                                <w:bottom w:val="none" w:sz="0" w:space="0" w:color="auto"/>
                                <w:right w:val="none" w:sz="0" w:space="0" w:color="auto"/>
                              </w:divBdr>
                              <w:divsChild>
                                <w:div w:id="474225985">
                                  <w:marLeft w:val="0"/>
                                  <w:marRight w:val="0"/>
                                  <w:marTop w:val="0"/>
                                  <w:marBottom w:val="0"/>
                                  <w:divBdr>
                                    <w:top w:val="none" w:sz="0" w:space="0" w:color="auto"/>
                                    <w:left w:val="none" w:sz="0" w:space="0" w:color="auto"/>
                                    <w:bottom w:val="none" w:sz="0" w:space="0" w:color="auto"/>
                                    <w:right w:val="none" w:sz="0" w:space="0" w:color="auto"/>
                                  </w:divBdr>
                                </w:div>
                              </w:divsChild>
                            </w:div>
                            <w:div w:id="2127382075">
                              <w:marLeft w:val="0"/>
                              <w:marRight w:val="0"/>
                              <w:marTop w:val="120"/>
                              <w:marBottom w:val="0"/>
                              <w:divBdr>
                                <w:top w:val="none" w:sz="0" w:space="0" w:color="auto"/>
                                <w:left w:val="none" w:sz="0" w:space="0" w:color="auto"/>
                                <w:bottom w:val="none" w:sz="0" w:space="0" w:color="auto"/>
                                <w:right w:val="none" w:sz="0" w:space="0" w:color="auto"/>
                              </w:divBdr>
                              <w:divsChild>
                                <w:div w:id="99113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333649">
              <w:marLeft w:val="0"/>
              <w:marRight w:val="0"/>
              <w:marTop w:val="0"/>
              <w:marBottom w:val="0"/>
              <w:divBdr>
                <w:top w:val="none" w:sz="0" w:space="0" w:color="auto"/>
                <w:left w:val="none" w:sz="0" w:space="0" w:color="auto"/>
                <w:bottom w:val="none" w:sz="0" w:space="0" w:color="auto"/>
                <w:right w:val="none" w:sz="0" w:space="0" w:color="auto"/>
              </w:divBdr>
              <w:divsChild>
                <w:div w:id="298994415">
                  <w:marLeft w:val="0"/>
                  <w:marRight w:val="0"/>
                  <w:marTop w:val="0"/>
                  <w:marBottom w:val="0"/>
                  <w:divBdr>
                    <w:top w:val="none" w:sz="0" w:space="0" w:color="auto"/>
                    <w:left w:val="none" w:sz="0" w:space="0" w:color="auto"/>
                    <w:bottom w:val="none" w:sz="0" w:space="0" w:color="auto"/>
                    <w:right w:val="none" w:sz="0" w:space="0" w:color="auto"/>
                  </w:divBdr>
                  <w:divsChild>
                    <w:div w:id="1099641219">
                      <w:marLeft w:val="0"/>
                      <w:marRight w:val="0"/>
                      <w:marTop w:val="0"/>
                      <w:marBottom w:val="0"/>
                      <w:divBdr>
                        <w:top w:val="none" w:sz="0" w:space="0" w:color="auto"/>
                        <w:left w:val="none" w:sz="0" w:space="0" w:color="auto"/>
                        <w:bottom w:val="none" w:sz="0" w:space="0" w:color="auto"/>
                        <w:right w:val="none" w:sz="0" w:space="0" w:color="auto"/>
                      </w:divBdr>
                      <w:divsChild>
                        <w:div w:id="2132286117">
                          <w:marLeft w:val="0"/>
                          <w:marRight w:val="0"/>
                          <w:marTop w:val="0"/>
                          <w:marBottom w:val="0"/>
                          <w:divBdr>
                            <w:top w:val="none" w:sz="0" w:space="0" w:color="auto"/>
                            <w:left w:val="none" w:sz="0" w:space="0" w:color="auto"/>
                            <w:bottom w:val="none" w:sz="0" w:space="0" w:color="auto"/>
                            <w:right w:val="none" w:sz="0" w:space="0" w:color="auto"/>
                          </w:divBdr>
                          <w:divsChild>
                            <w:div w:id="547572151">
                              <w:marLeft w:val="0"/>
                              <w:marRight w:val="0"/>
                              <w:marTop w:val="0"/>
                              <w:marBottom w:val="0"/>
                              <w:divBdr>
                                <w:top w:val="none" w:sz="0" w:space="0" w:color="auto"/>
                                <w:left w:val="none" w:sz="0" w:space="0" w:color="auto"/>
                                <w:bottom w:val="none" w:sz="0" w:space="0" w:color="auto"/>
                                <w:right w:val="none" w:sz="0" w:space="0" w:color="auto"/>
                              </w:divBdr>
                              <w:divsChild>
                                <w:div w:id="1947496483">
                                  <w:marLeft w:val="0"/>
                                  <w:marRight w:val="0"/>
                                  <w:marTop w:val="0"/>
                                  <w:marBottom w:val="0"/>
                                  <w:divBdr>
                                    <w:top w:val="none" w:sz="0" w:space="0" w:color="auto"/>
                                    <w:left w:val="none" w:sz="0" w:space="0" w:color="auto"/>
                                    <w:bottom w:val="none" w:sz="0" w:space="0" w:color="auto"/>
                                    <w:right w:val="none" w:sz="0" w:space="0" w:color="auto"/>
                                  </w:divBdr>
                                  <w:divsChild>
                                    <w:div w:id="852650344">
                                      <w:marLeft w:val="0"/>
                                      <w:marRight w:val="0"/>
                                      <w:marTop w:val="0"/>
                                      <w:marBottom w:val="0"/>
                                      <w:divBdr>
                                        <w:top w:val="none" w:sz="0" w:space="0" w:color="auto"/>
                                        <w:left w:val="none" w:sz="0" w:space="0" w:color="auto"/>
                                        <w:bottom w:val="none" w:sz="0" w:space="0" w:color="auto"/>
                                        <w:right w:val="none" w:sz="0" w:space="0" w:color="auto"/>
                                      </w:divBdr>
                                      <w:divsChild>
                                        <w:div w:id="496070165">
                                          <w:marLeft w:val="0"/>
                                          <w:marRight w:val="0"/>
                                          <w:marTop w:val="0"/>
                                          <w:marBottom w:val="0"/>
                                          <w:divBdr>
                                            <w:top w:val="none" w:sz="0" w:space="0" w:color="auto"/>
                                            <w:left w:val="none" w:sz="0" w:space="0" w:color="auto"/>
                                            <w:bottom w:val="none" w:sz="0" w:space="0" w:color="auto"/>
                                            <w:right w:val="none" w:sz="0" w:space="0" w:color="auto"/>
                                          </w:divBdr>
                                          <w:divsChild>
                                            <w:div w:id="6265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448388">
                                  <w:marLeft w:val="0"/>
                                  <w:marRight w:val="0"/>
                                  <w:marTop w:val="0"/>
                                  <w:marBottom w:val="0"/>
                                  <w:divBdr>
                                    <w:top w:val="none" w:sz="0" w:space="0" w:color="auto"/>
                                    <w:left w:val="none" w:sz="0" w:space="0" w:color="auto"/>
                                    <w:bottom w:val="none" w:sz="0" w:space="0" w:color="auto"/>
                                    <w:right w:val="none" w:sz="0" w:space="0" w:color="auto"/>
                                  </w:divBdr>
                                  <w:divsChild>
                                    <w:div w:id="280381292">
                                      <w:marLeft w:val="0"/>
                                      <w:marRight w:val="0"/>
                                      <w:marTop w:val="0"/>
                                      <w:marBottom w:val="0"/>
                                      <w:divBdr>
                                        <w:top w:val="none" w:sz="0" w:space="0" w:color="auto"/>
                                        <w:left w:val="none" w:sz="0" w:space="0" w:color="auto"/>
                                        <w:bottom w:val="none" w:sz="0" w:space="0" w:color="auto"/>
                                        <w:right w:val="none" w:sz="0" w:space="0" w:color="auto"/>
                                      </w:divBdr>
                                      <w:divsChild>
                                        <w:div w:id="1106074277">
                                          <w:marLeft w:val="0"/>
                                          <w:marRight w:val="0"/>
                                          <w:marTop w:val="0"/>
                                          <w:marBottom w:val="0"/>
                                          <w:divBdr>
                                            <w:top w:val="none" w:sz="0" w:space="0" w:color="auto"/>
                                            <w:left w:val="none" w:sz="0" w:space="0" w:color="auto"/>
                                            <w:bottom w:val="none" w:sz="0" w:space="0" w:color="auto"/>
                                            <w:right w:val="none" w:sz="0" w:space="0" w:color="auto"/>
                                          </w:divBdr>
                                          <w:divsChild>
                                            <w:div w:id="169360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29030">
                                  <w:marLeft w:val="0"/>
                                  <w:marRight w:val="0"/>
                                  <w:marTop w:val="0"/>
                                  <w:marBottom w:val="0"/>
                                  <w:divBdr>
                                    <w:top w:val="none" w:sz="0" w:space="0" w:color="auto"/>
                                    <w:left w:val="none" w:sz="0" w:space="0" w:color="auto"/>
                                    <w:bottom w:val="none" w:sz="0" w:space="0" w:color="auto"/>
                                    <w:right w:val="none" w:sz="0" w:space="0" w:color="auto"/>
                                  </w:divBdr>
                                  <w:divsChild>
                                    <w:div w:id="804657635">
                                      <w:marLeft w:val="0"/>
                                      <w:marRight w:val="0"/>
                                      <w:marTop w:val="0"/>
                                      <w:marBottom w:val="0"/>
                                      <w:divBdr>
                                        <w:top w:val="none" w:sz="0" w:space="0" w:color="auto"/>
                                        <w:left w:val="none" w:sz="0" w:space="0" w:color="auto"/>
                                        <w:bottom w:val="none" w:sz="0" w:space="0" w:color="auto"/>
                                        <w:right w:val="none" w:sz="0" w:space="0" w:color="auto"/>
                                      </w:divBdr>
                                      <w:divsChild>
                                        <w:div w:id="1787649902">
                                          <w:marLeft w:val="0"/>
                                          <w:marRight w:val="0"/>
                                          <w:marTop w:val="0"/>
                                          <w:marBottom w:val="0"/>
                                          <w:divBdr>
                                            <w:top w:val="none" w:sz="0" w:space="0" w:color="auto"/>
                                            <w:left w:val="none" w:sz="0" w:space="0" w:color="auto"/>
                                            <w:bottom w:val="none" w:sz="0" w:space="0" w:color="auto"/>
                                            <w:right w:val="none" w:sz="0" w:space="0" w:color="auto"/>
                                          </w:divBdr>
                                          <w:divsChild>
                                            <w:div w:id="13889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7364">
                                  <w:marLeft w:val="0"/>
                                  <w:marRight w:val="0"/>
                                  <w:marTop w:val="0"/>
                                  <w:marBottom w:val="0"/>
                                  <w:divBdr>
                                    <w:top w:val="none" w:sz="0" w:space="0" w:color="auto"/>
                                    <w:left w:val="none" w:sz="0" w:space="0" w:color="auto"/>
                                    <w:bottom w:val="none" w:sz="0" w:space="0" w:color="auto"/>
                                    <w:right w:val="none" w:sz="0" w:space="0" w:color="auto"/>
                                  </w:divBdr>
                                  <w:divsChild>
                                    <w:div w:id="1440637499">
                                      <w:marLeft w:val="0"/>
                                      <w:marRight w:val="0"/>
                                      <w:marTop w:val="0"/>
                                      <w:marBottom w:val="0"/>
                                      <w:divBdr>
                                        <w:top w:val="none" w:sz="0" w:space="0" w:color="auto"/>
                                        <w:left w:val="none" w:sz="0" w:space="0" w:color="auto"/>
                                        <w:bottom w:val="none" w:sz="0" w:space="0" w:color="auto"/>
                                        <w:right w:val="none" w:sz="0" w:space="0" w:color="auto"/>
                                      </w:divBdr>
                                      <w:divsChild>
                                        <w:div w:id="715087734">
                                          <w:marLeft w:val="0"/>
                                          <w:marRight w:val="0"/>
                                          <w:marTop w:val="0"/>
                                          <w:marBottom w:val="0"/>
                                          <w:divBdr>
                                            <w:top w:val="none" w:sz="0" w:space="0" w:color="auto"/>
                                            <w:left w:val="none" w:sz="0" w:space="0" w:color="auto"/>
                                            <w:bottom w:val="none" w:sz="0" w:space="0" w:color="auto"/>
                                            <w:right w:val="none" w:sz="0" w:space="0" w:color="auto"/>
                                          </w:divBdr>
                                          <w:divsChild>
                                            <w:div w:id="2302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689295">
                                  <w:marLeft w:val="0"/>
                                  <w:marRight w:val="0"/>
                                  <w:marTop w:val="0"/>
                                  <w:marBottom w:val="0"/>
                                  <w:divBdr>
                                    <w:top w:val="none" w:sz="0" w:space="0" w:color="auto"/>
                                    <w:left w:val="none" w:sz="0" w:space="0" w:color="auto"/>
                                    <w:bottom w:val="none" w:sz="0" w:space="0" w:color="auto"/>
                                    <w:right w:val="none" w:sz="0" w:space="0" w:color="auto"/>
                                  </w:divBdr>
                                  <w:divsChild>
                                    <w:div w:id="910850174">
                                      <w:marLeft w:val="0"/>
                                      <w:marRight w:val="0"/>
                                      <w:marTop w:val="0"/>
                                      <w:marBottom w:val="0"/>
                                      <w:divBdr>
                                        <w:top w:val="none" w:sz="0" w:space="0" w:color="auto"/>
                                        <w:left w:val="none" w:sz="0" w:space="0" w:color="auto"/>
                                        <w:bottom w:val="none" w:sz="0" w:space="0" w:color="auto"/>
                                        <w:right w:val="none" w:sz="0" w:space="0" w:color="auto"/>
                                      </w:divBdr>
                                      <w:divsChild>
                                        <w:div w:id="72626641">
                                          <w:marLeft w:val="0"/>
                                          <w:marRight w:val="0"/>
                                          <w:marTop w:val="0"/>
                                          <w:marBottom w:val="0"/>
                                          <w:divBdr>
                                            <w:top w:val="none" w:sz="0" w:space="0" w:color="auto"/>
                                            <w:left w:val="none" w:sz="0" w:space="0" w:color="auto"/>
                                            <w:bottom w:val="none" w:sz="0" w:space="0" w:color="auto"/>
                                            <w:right w:val="none" w:sz="0" w:space="0" w:color="auto"/>
                                          </w:divBdr>
                                          <w:divsChild>
                                            <w:div w:id="89335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098939">
          <w:marLeft w:val="0"/>
          <w:marRight w:val="0"/>
          <w:marTop w:val="0"/>
          <w:marBottom w:val="0"/>
          <w:divBdr>
            <w:top w:val="none" w:sz="0" w:space="0" w:color="auto"/>
            <w:left w:val="none" w:sz="0" w:space="0" w:color="auto"/>
            <w:bottom w:val="none" w:sz="0" w:space="0" w:color="auto"/>
            <w:right w:val="none" w:sz="0" w:space="0" w:color="auto"/>
          </w:divBdr>
          <w:divsChild>
            <w:div w:id="303628856">
              <w:marLeft w:val="0"/>
              <w:marRight w:val="0"/>
              <w:marTop w:val="0"/>
              <w:marBottom w:val="0"/>
              <w:divBdr>
                <w:top w:val="none" w:sz="0" w:space="0" w:color="auto"/>
                <w:left w:val="none" w:sz="0" w:space="0" w:color="auto"/>
                <w:bottom w:val="none" w:sz="0" w:space="0" w:color="auto"/>
                <w:right w:val="none" w:sz="0" w:space="0" w:color="auto"/>
              </w:divBdr>
              <w:divsChild>
                <w:div w:id="1673725879">
                  <w:marLeft w:val="0"/>
                  <w:marRight w:val="0"/>
                  <w:marTop w:val="0"/>
                  <w:marBottom w:val="0"/>
                  <w:divBdr>
                    <w:top w:val="none" w:sz="0" w:space="0" w:color="auto"/>
                    <w:left w:val="none" w:sz="0" w:space="0" w:color="auto"/>
                    <w:bottom w:val="none" w:sz="0" w:space="0" w:color="auto"/>
                    <w:right w:val="none" w:sz="0" w:space="0" w:color="auto"/>
                  </w:divBdr>
                  <w:divsChild>
                    <w:div w:id="521166036">
                      <w:marLeft w:val="0"/>
                      <w:marRight w:val="0"/>
                      <w:marTop w:val="0"/>
                      <w:marBottom w:val="0"/>
                      <w:divBdr>
                        <w:top w:val="none" w:sz="0" w:space="0" w:color="auto"/>
                        <w:left w:val="none" w:sz="0" w:space="0" w:color="auto"/>
                        <w:bottom w:val="none" w:sz="0" w:space="0" w:color="auto"/>
                        <w:right w:val="none" w:sz="0" w:space="0" w:color="auto"/>
                      </w:divBdr>
                      <w:divsChild>
                        <w:div w:id="316809923">
                          <w:marLeft w:val="0"/>
                          <w:marRight w:val="0"/>
                          <w:marTop w:val="0"/>
                          <w:marBottom w:val="0"/>
                          <w:divBdr>
                            <w:top w:val="none" w:sz="0" w:space="0" w:color="auto"/>
                            <w:left w:val="none" w:sz="0" w:space="0" w:color="auto"/>
                            <w:bottom w:val="none" w:sz="0" w:space="0" w:color="auto"/>
                            <w:right w:val="none" w:sz="0" w:space="0" w:color="auto"/>
                          </w:divBdr>
                          <w:divsChild>
                            <w:div w:id="814220352">
                              <w:marLeft w:val="0"/>
                              <w:marRight w:val="0"/>
                              <w:marTop w:val="0"/>
                              <w:marBottom w:val="0"/>
                              <w:divBdr>
                                <w:top w:val="none" w:sz="0" w:space="0" w:color="auto"/>
                                <w:left w:val="none" w:sz="0" w:space="0" w:color="auto"/>
                                <w:bottom w:val="none" w:sz="0" w:space="0" w:color="auto"/>
                                <w:right w:val="none" w:sz="0" w:space="0" w:color="auto"/>
                              </w:divBdr>
                              <w:divsChild>
                                <w:div w:id="1071582297">
                                  <w:marLeft w:val="240"/>
                                  <w:marRight w:val="240"/>
                                  <w:marTop w:val="0"/>
                                  <w:marBottom w:val="0"/>
                                  <w:divBdr>
                                    <w:top w:val="none" w:sz="0" w:space="0" w:color="auto"/>
                                    <w:left w:val="none" w:sz="0" w:space="0" w:color="auto"/>
                                    <w:bottom w:val="none" w:sz="0" w:space="0" w:color="auto"/>
                                    <w:right w:val="none" w:sz="0" w:space="0" w:color="auto"/>
                                  </w:divBdr>
                                  <w:divsChild>
                                    <w:div w:id="1935088234">
                                      <w:marLeft w:val="0"/>
                                      <w:marRight w:val="0"/>
                                      <w:marTop w:val="0"/>
                                      <w:marBottom w:val="0"/>
                                      <w:divBdr>
                                        <w:top w:val="none" w:sz="0" w:space="0" w:color="auto"/>
                                        <w:left w:val="none" w:sz="0" w:space="0" w:color="auto"/>
                                        <w:bottom w:val="none" w:sz="0" w:space="0" w:color="auto"/>
                                        <w:right w:val="none" w:sz="0" w:space="0" w:color="auto"/>
                                      </w:divBdr>
                                      <w:divsChild>
                                        <w:div w:id="2108192426">
                                          <w:marLeft w:val="0"/>
                                          <w:marRight w:val="0"/>
                                          <w:marTop w:val="0"/>
                                          <w:marBottom w:val="0"/>
                                          <w:divBdr>
                                            <w:top w:val="single" w:sz="2" w:space="0" w:color="auto"/>
                                            <w:left w:val="single" w:sz="2" w:space="0" w:color="auto"/>
                                            <w:bottom w:val="single" w:sz="2" w:space="0" w:color="auto"/>
                                            <w:right w:val="single" w:sz="2" w:space="0" w:color="auto"/>
                                          </w:divBdr>
                                        </w:div>
                                        <w:div w:id="1850824890">
                                          <w:marLeft w:val="0"/>
                                          <w:marRight w:val="0"/>
                                          <w:marTop w:val="0"/>
                                          <w:marBottom w:val="0"/>
                                          <w:divBdr>
                                            <w:top w:val="none" w:sz="0" w:space="0" w:color="auto"/>
                                            <w:left w:val="none" w:sz="0" w:space="0" w:color="auto"/>
                                            <w:bottom w:val="none" w:sz="0" w:space="0" w:color="auto"/>
                                            <w:right w:val="none" w:sz="0" w:space="0" w:color="auto"/>
                                          </w:divBdr>
                                          <w:divsChild>
                                            <w:div w:id="1019627771">
                                              <w:marLeft w:val="0"/>
                                              <w:marRight w:val="0"/>
                                              <w:marTop w:val="0"/>
                                              <w:marBottom w:val="0"/>
                                              <w:divBdr>
                                                <w:top w:val="none" w:sz="0" w:space="0" w:color="auto"/>
                                                <w:left w:val="none" w:sz="0" w:space="0" w:color="auto"/>
                                                <w:bottom w:val="none" w:sz="0" w:space="0" w:color="auto"/>
                                                <w:right w:val="none" w:sz="0" w:space="0" w:color="auto"/>
                                              </w:divBdr>
                                              <w:divsChild>
                                                <w:div w:id="211382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876432">
      <w:bodyDiv w:val="1"/>
      <w:marLeft w:val="0"/>
      <w:marRight w:val="0"/>
      <w:marTop w:val="0"/>
      <w:marBottom w:val="0"/>
      <w:divBdr>
        <w:top w:val="none" w:sz="0" w:space="0" w:color="auto"/>
        <w:left w:val="none" w:sz="0" w:space="0" w:color="auto"/>
        <w:bottom w:val="none" w:sz="0" w:space="0" w:color="auto"/>
        <w:right w:val="none" w:sz="0" w:space="0" w:color="auto"/>
      </w:divBdr>
    </w:div>
    <w:div w:id="397822149">
      <w:bodyDiv w:val="1"/>
      <w:marLeft w:val="0"/>
      <w:marRight w:val="0"/>
      <w:marTop w:val="0"/>
      <w:marBottom w:val="0"/>
      <w:divBdr>
        <w:top w:val="none" w:sz="0" w:space="0" w:color="auto"/>
        <w:left w:val="none" w:sz="0" w:space="0" w:color="auto"/>
        <w:bottom w:val="none" w:sz="0" w:space="0" w:color="auto"/>
        <w:right w:val="none" w:sz="0" w:space="0" w:color="auto"/>
      </w:divBdr>
    </w:div>
    <w:div w:id="1084378764">
      <w:bodyDiv w:val="1"/>
      <w:marLeft w:val="0"/>
      <w:marRight w:val="0"/>
      <w:marTop w:val="0"/>
      <w:marBottom w:val="0"/>
      <w:divBdr>
        <w:top w:val="none" w:sz="0" w:space="0" w:color="auto"/>
        <w:left w:val="none" w:sz="0" w:space="0" w:color="auto"/>
        <w:bottom w:val="none" w:sz="0" w:space="0" w:color="auto"/>
        <w:right w:val="none" w:sz="0" w:space="0" w:color="auto"/>
      </w:divBdr>
    </w:div>
    <w:div w:id="21003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msjournal@bsma,edu.g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A90A740BFEBE445BE1745ADE143AC64" ma:contentTypeVersion="14" ma:contentTypeDescription="Create a new document." ma:contentTypeScope="" ma:versionID="67cd98a49c6d5c03a8594601a797b161">
  <xsd:schema xmlns:xsd="http://www.w3.org/2001/XMLSchema" xmlns:xs="http://www.w3.org/2001/XMLSchema" xmlns:p="http://schemas.microsoft.com/office/2006/metadata/properties" xmlns:ns3="ca30bcc0-6776-4d28-99f7-e66cace07396" targetNamespace="http://schemas.microsoft.com/office/2006/metadata/properties" ma:root="true" ma:fieldsID="f281564f6369ce4771b3cac498039696" ns3:_="">
    <xsd:import namespace="ca30bcc0-6776-4d28-99f7-e66cace073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0bcc0-6776-4d28-99f7-e66cace07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a30bcc0-6776-4d28-99f7-e66cace07396" xsi:nil="true"/>
  </documentManagement>
</p:properties>
</file>

<file path=customXml/itemProps1.xml><?xml version="1.0" encoding="utf-8"?>
<ds:datastoreItem xmlns:ds="http://schemas.openxmlformats.org/officeDocument/2006/customXml" ds:itemID="{BD402AD6-9EA3-4FEE-9F3C-353826BB6D4D}">
  <ds:schemaRefs>
    <ds:schemaRef ds:uri="http://schemas.openxmlformats.org/officeDocument/2006/bibliography"/>
  </ds:schemaRefs>
</ds:datastoreItem>
</file>

<file path=customXml/itemProps2.xml><?xml version="1.0" encoding="utf-8"?>
<ds:datastoreItem xmlns:ds="http://schemas.openxmlformats.org/officeDocument/2006/customXml" ds:itemID="{8C0AC477-B7D6-4687-875C-4DCF832A5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0bcc0-6776-4d28-99f7-e66cace07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A87176-14D4-49C4-B46C-047585EF9B10}">
  <ds:schemaRefs>
    <ds:schemaRef ds:uri="http://schemas.microsoft.com/sharepoint/v3/contenttype/forms"/>
  </ds:schemaRefs>
</ds:datastoreItem>
</file>

<file path=customXml/itemProps4.xml><?xml version="1.0" encoding="utf-8"?>
<ds:datastoreItem xmlns:ds="http://schemas.openxmlformats.org/officeDocument/2006/customXml" ds:itemID="{5A797FB1-ADD1-46B7-9316-D10DC0205892}">
  <ds:schemaRefs>
    <ds:schemaRef ds:uri="http://www.w3.org/XML/1998/namespace"/>
    <ds:schemaRef ds:uri="http://purl.org/dc/dcmitype/"/>
    <ds:schemaRef ds:uri="ca30bcc0-6776-4d28-99f7-e66cace07396"/>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947</Words>
  <Characters>5402</Characters>
  <Application>Microsoft Office Word</Application>
  <DocSecurity>0</DocSecurity>
  <Lines>45</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Givi Tsitskishvili</cp:lastModifiedBy>
  <cp:revision>2</cp:revision>
  <cp:lastPrinted>2026-01-27T09:51:00Z</cp:lastPrinted>
  <dcterms:created xsi:type="dcterms:W3CDTF">2026-01-27T13:30:00Z</dcterms:created>
  <dcterms:modified xsi:type="dcterms:W3CDTF">2026-01-27T13:30:00Z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0x0101002A90A740BFEBE445BE1745ADE143AC64</vt:lpwstr>
  </property>
</Properties>
</file>